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0EC" w:rsidRPr="00890577" w:rsidRDefault="00E25387" w:rsidP="000F7A9E">
      <w:pPr>
        <w:jc w:val="center"/>
        <w:rPr>
          <w:b/>
        </w:rPr>
      </w:pPr>
      <w:r w:rsidRPr="00890577">
        <w:rPr>
          <w:b/>
        </w:rPr>
        <w:t>STONEHENGE</w:t>
      </w:r>
    </w:p>
    <w:p w:rsidR="000F7A9E" w:rsidRDefault="00E25387" w:rsidP="000F7A9E">
      <w:pPr>
        <w:jc w:val="center"/>
        <w:rPr>
          <w:b/>
        </w:rPr>
      </w:pPr>
      <w:r w:rsidRPr="00890577">
        <w:rPr>
          <w:b/>
        </w:rPr>
        <w:t>Sito megalitico - Gran Bretagna</w:t>
      </w:r>
    </w:p>
    <w:p w:rsidR="00ED7EB4" w:rsidRPr="00890577" w:rsidRDefault="00ED7EB4" w:rsidP="000F7A9E">
      <w:pPr>
        <w:jc w:val="center"/>
        <w:rPr>
          <w:b/>
        </w:rPr>
      </w:pPr>
      <w:r>
        <w:rPr>
          <w:b/>
        </w:rPr>
        <w:t>Ing. Carlo Rossi</w:t>
      </w:r>
    </w:p>
    <w:p w:rsidR="00E821BD" w:rsidRPr="00890577" w:rsidRDefault="00E821BD" w:rsidP="00E821BD">
      <w:r w:rsidRPr="00890577">
        <w:t>_________________________________________________________________________________</w:t>
      </w:r>
    </w:p>
    <w:p w:rsidR="000F7A9E" w:rsidRPr="00890577" w:rsidRDefault="00E25387" w:rsidP="00E25387">
      <w:pPr>
        <w:jc w:val="center"/>
        <w:rPr>
          <w:b/>
        </w:rPr>
      </w:pPr>
      <w:r w:rsidRPr="00890577">
        <w:rPr>
          <w:b/>
        </w:rPr>
        <w:t xml:space="preserve"> STONEHENGE</w:t>
      </w:r>
      <w:r w:rsidR="00216701" w:rsidRPr="00890577">
        <w:rPr>
          <w:b/>
        </w:rPr>
        <w:t xml:space="preserve">: </w:t>
      </w:r>
      <w:r w:rsidRPr="00890577">
        <w:rPr>
          <w:b/>
        </w:rPr>
        <w:t>NUOVI STUDI ED IPOTESI SUL MONUMENTO MEGALITICO</w:t>
      </w:r>
    </w:p>
    <w:p w:rsidR="00216701" w:rsidRPr="00890577" w:rsidRDefault="00216701" w:rsidP="006A1536">
      <w:pPr>
        <w:spacing w:after="0"/>
        <w:jc w:val="both"/>
        <w:rPr>
          <w:u w:val="single"/>
        </w:rPr>
      </w:pPr>
      <w:r w:rsidRPr="00890577">
        <w:rPr>
          <w:u w:val="single"/>
        </w:rPr>
        <w:t>Premessa</w:t>
      </w:r>
    </w:p>
    <w:p w:rsidR="00E25387" w:rsidRPr="00890577" w:rsidRDefault="00E25387" w:rsidP="006A1536">
      <w:pPr>
        <w:spacing w:after="0"/>
        <w:jc w:val="both"/>
      </w:pPr>
      <w:r w:rsidRPr="00890577">
        <w:t>Premettiamo che in questa sede si tratterà prevalentemente di Stonehenge dal punto di vista astronomico.</w:t>
      </w:r>
    </w:p>
    <w:p w:rsidR="00E25387" w:rsidRPr="00890577" w:rsidRDefault="00E25387" w:rsidP="006A1536">
      <w:pPr>
        <w:spacing w:after="0"/>
        <w:jc w:val="both"/>
      </w:pPr>
      <w:r w:rsidRPr="00890577">
        <w:t xml:space="preserve">Stonehenge </w:t>
      </w:r>
      <w:r w:rsidR="00A301BC" w:rsidRPr="00890577">
        <w:t xml:space="preserve">è </w:t>
      </w:r>
      <w:r w:rsidRPr="00890577">
        <w:t xml:space="preserve">il più famoso sito neolitico </w:t>
      </w:r>
      <w:r w:rsidR="00A301BC" w:rsidRPr="00890577">
        <w:t xml:space="preserve">situato </w:t>
      </w:r>
      <w:r w:rsidR="00FC7491" w:rsidRPr="00890577">
        <w:t xml:space="preserve">nella zona </w:t>
      </w:r>
      <w:r w:rsidRPr="00890577">
        <w:t xml:space="preserve">del Comune di </w:t>
      </w:r>
      <w:proofErr w:type="spellStart"/>
      <w:r w:rsidRPr="00890577">
        <w:t>Amesbury</w:t>
      </w:r>
      <w:proofErr w:type="spellEnd"/>
      <w:r w:rsidRPr="00890577">
        <w:t xml:space="preserve"> </w:t>
      </w:r>
      <w:proofErr w:type="gramStart"/>
      <w:r w:rsidRPr="00890577">
        <w:t>nello</w:t>
      </w:r>
      <w:proofErr w:type="gramEnd"/>
      <w:r w:rsidRPr="00890577">
        <w:t xml:space="preserve"> </w:t>
      </w:r>
      <w:proofErr w:type="spellStart"/>
      <w:r w:rsidRPr="00890577">
        <w:t>Wiltshire</w:t>
      </w:r>
      <w:proofErr w:type="spellEnd"/>
      <w:r w:rsidRPr="00890577">
        <w:t xml:space="preserve"> in Inghilterra.</w:t>
      </w:r>
    </w:p>
    <w:p w:rsidR="00A301BC" w:rsidRPr="00890577" w:rsidRDefault="00E25387" w:rsidP="006A1536">
      <w:pPr>
        <w:spacing w:after="0"/>
        <w:jc w:val="both"/>
      </w:pPr>
      <w:r w:rsidRPr="00890577">
        <w:t xml:space="preserve">Stonehenge </w:t>
      </w:r>
      <w:r w:rsidR="00A301BC" w:rsidRPr="00890577">
        <w:t>ha le seguenti c</w:t>
      </w:r>
      <w:r w:rsidR="006540EC" w:rsidRPr="00890577">
        <w:t>o</w:t>
      </w:r>
      <w:r w:rsidR="00A301BC" w:rsidRPr="00890577">
        <w:t>ordinate geografiche:</w:t>
      </w:r>
    </w:p>
    <w:p w:rsidR="00216701" w:rsidRPr="00890577" w:rsidRDefault="00216701" w:rsidP="008F5513">
      <w:pPr>
        <w:spacing w:after="0"/>
        <w:jc w:val="both"/>
      </w:pPr>
      <w:proofErr w:type="gramStart"/>
      <w:r w:rsidRPr="00890577">
        <w:t>Latitudine:</w:t>
      </w:r>
      <w:r w:rsidR="00CF0C9D" w:rsidRPr="00890577">
        <w:t xml:space="preserve"> </w:t>
      </w:r>
      <w:r w:rsidRPr="00890577">
        <w:t>5</w:t>
      </w:r>
      <w:r w:rsidR="00CF0C9D" w:rsidRPr="00890577">
        <w:t>1</w:t>
      </w:r>
      <w:r w:rsidRPr="00890577">
        <w:t>° </w:t>
      </w:r>
      <w:proofErr w:type="spellStart"/>
      <w:r w:rsidR="00CF0C9D" w:rsidRPr="00890577">
        <w:t>10</w:t>
      </w:r>
      <w:proofErr w:type="spellEnd"/>
      <w:r w:rsidR="00CF0C9D" w:rsidRPr="00890577">
        <w:t>' 00"</w:t>
      </w:r>
      <w:r w:rsidRPr="00890577">
        <w:t> </w:t>
      </w:r>
      <w:r w:rsidR="00CF0C9D" w:rsidRPr="00890577">
        <w:t xml:space="preserve">N     </w:t>
      </w:r>
      <w:r w:rsidRPr="00890577">
        <w:t xml:space="preserve"> 5</w:t>
      </w:r>
      <w:r w:rsidR="00CF0C9D" w:rsidRPr="00890577">
        <w:t>1</w:t>
      </w:r>
      <w:r w:rsidRPr="00890577">
        <w:t>.</w:t>
      </w:r>
      <w:r w:rsidR="00CF0C9D" w:rsidRPr="00890577">
        <w:t>166667</w:t>
      </w:r>
      <w:proofErr w:type="gramEnd"/>
    </w:p>
    <w:p w:rsidR="00216701" w:rsidRPr="00890577" w:rsidRDefault="00216701" w:rsidP="008F5513">
      <w:pPr>
        <w:spacing w:after="0"/>
        <w:jc w:val="both"/>
      </w:pPr>
      <w:r w:rsidRPr="00890577">
        <w:t>Longitudine:</w:t>
      </w:r>
      <w:r w:rsidR="00CF0C9D" w:rsidRPr="00890577">
        <w:t xml:space="preserve"> </w:t>
      </w:r>
      <w:r w:rsidRPr="00890577">
        <w:t>1° </w:t>
      </w:r>
      <w:proofErr w:type="spellStart"/>
      <w:r w:rsidR="00CF0C9D" w:rsidRPr="00890577">
        <w:t>50</w:t>
      </w:r>
      <w:proofErr w:type="spellEnd"/>
      <w:r w:rsidR="00CF0C9D" w:rsidRPr="00890577">
        <w:t>' W</w:t>
      </w:r>
      <w:r w:rsidRPr="00890577">
        <w:t xml:space="preserve"> </w:t>
      </w:r>
      <w:r w:rsidR="00CF0C9D" w:rsidRPr="00890577">
        <w:t xml:space="preserve">        </w:t>
      </w:r>
      <w:r w:rsidRPr="00890577">
        <w:t xml:space="preserve"> 1.</w:t>
      </w:r>
      <w:r w:rsidR="00CF0C9D" w:rsidRPr="00890577">
        <w:t>833333 W</w:t>
      </w:r>
    </w:p>
    <w:p w:rsidR="00216701" w:rsidRPr="00890577" w:rsidRDefault="00216701" w:rsidP="008F5513">
      <w:pPr>
        <w:spacing w:after="0"/>
        <w:jc w:val="both"/>
      </w:pPr>
      <w:r w:rsidRPr="00890577">
        <w:t>Il monumento è pubblicizzato oltre misura per motivi economici turistici.</w:t>
      </w:r>
    </w:p>
    <w:p w:rsidR="008F5513" w:rsidRPr="00890577" w:rsidRDefault="008F5513" w:rsidP="008F5513">
      <w:pPr>
        <w:spacing w:after="0"/>
        <w:jc w:val="both"/>
      </w:pPr>
      <w:r w:rsidRPr="00890577">
        <w:t>C</w:t>
      </w:r>
      <w:r w:rsidR="00216701" w:rsidRPr="00890577">
        <w:t xml:space="preserve">i </w:t>
      </w:r>
      <w:proofErr w:type="gramStart"/>
      <w:r w:rsidR="00216701" w:rsidRPr="00890577">
        <w:t>sono</w:t>
      </w:r>
      <w:proofErr w:type="gramEnd"/>
      <w:r w:rsidR="00216701" w:rsidRPr="00890577">
        <w:t xml:space="preserve"> siti tipo Alatri in Italia (anche se più recenti) che rispetto a Stonehenge sono più importanti dal punto di vista astronomico e inoltre sono tal quale come erano a fine costruzione! </w:t>
      </w:r>
    </w:p>
    <w:p w:rsidR="008F5513" w:rsidRPr="00890577" w:rsidRDefault="008F5513" w:rsidP="008F5513">
      <w:pPr>
        <w:spacing w:after="0"/>
        <w:jc w:val="both"/>
      </w:pPr>
      <w:r w:rsidRPr="00890577">
        <w:t xml:space="preserve">Stonehenge quasi sicuramente era un sito dove si poteva osservare il Sole nascente al Solstizio d'Estate, </w:t>
      </w:r>
      <w:proofErr w:type="gramStart"/>
      <w:r w:rsidRPr="00890577">
        <w:t>infatti</w:t>
      </w:r>
      <w:proofErr w:type="gramEnd"/>
      <w:r w:rsidRPr="00890577">
        <w:t xml:space="preserve"> ancor oggi è visibile (sempreché i rimaneggiamenti siano stati fedeli alla costruzione originaria), tutte le altre ipotesi non trovano riscontri dal punto di vista galileiano ed alcune come vedremo sono campate in aria.</w:t>
      </w:r>
    </w:p>
    <w:p w:rsidR="00216701" w:rsidRPr="00890577" w:rsidRDefault="00216701" w:rsidP="008F5513">
      <w:pPr>
        <w:spacing w:after="0"/>
        <w:jc w:val="both"/>
      </w:pPr>
      <w:r w:rsidRPr="00890577">
        <w:t xml:space="preserve">A Stonehenge </w:t>
      </w:r>
      <w:r w:rsidR="00811598" w:rsidRPr="00890577">
        <w:t xml:space="preserve">è rimasto poco </w:t>
      </w:r>
      <w:r w:rsidRPr="00890577">
        <w:t xml:space="preserve">della costruzione iniziale e per di più il materiale è stato </w:t>
      </w:r>
      <w:proofErr w:type="spellStart"/>
      <w:r w:rsidRPr="00890577">
        <w:t>riamneggiato</w:t>
      </w:r>
      <w:proofErr w:type="spellEnd"/>
      <w:r w:rsidRPr="00890577">
        <w:t xml:space="preserve"> in epoca vittoriana e nei primi del </w:t>
      </w:r>
      <w:proofErr w:type="spellStart"/>
      <w:r w:rsidRPr="00890577">
        <w:t>XX</w:t>
      </w:r>
      <w:proofErr w:type="spellEnd"/>
      <w:r w:rsidRPr="00890577">
        <w:t xml:space="preserve"> secolo.</w:t>
      </w:r>
    </w:p>
    <w:p w:rsidR="00811598" w:rsidRPr="00890577" w:rsidRDefault="00811598" w:rsidP="008F5513">
      <w:pPr>
        <w:spacing w:after="0"/>
        <w:jc w:val="both"/>
      </w:pPr>
      <w:r w:rsidRPr="00890577">
        <w:t>Alatri è superiore a Stonehenge ed ad ogni altro monumento megalitico perché non si limita al sistema solare ma il sistema solare è inglobato nella volta celeste e più esattamente le mura ciclopiche sono state costruite seguendo i confini della costellazione dei Gemelli (meglio della sua proiezione a terra come scoperto dall'autore del presente articolo).</w:t>
      </w:r>
    </w:p>
    <w:p w:rsidR="00811598" w:rsidRPr="00890577" w:rsidRDefault="00811598" w:rsidP="008F5513">
      <w:pPr>
        <w:spacing w:after="0"/>
        <w:jc w:val="both"/>
      </w:pPr>
      <w:r w:rsidRPr="00890577">
        <w:t>Per approfondim</w:t>
      </w:r>
      <w:r w:rsidR="00ED7EB4">
        <w:t>e</w:t>
      </w:r>
      <w:r w:rsidRPr="00890577">
        <w:t>nti sul sito di Alatri vedasi l'articolo dell'autore sul sito:</w:t>
      </w:r>
    </w:p>
    <w:p w:rsidR="00811598" w:rsidRPr="00890577" w:rsidRDefault="000A5DCF" w:rsidP="008F5513">
      <w:pPr>
        <w:spacing w:after="0"/>
        <w:jc w:val="both"/>
      </w:pPr>
      <w:hyperlink r:id="rId5" w:history="1">
        <w:r w:rsidR="00811598" w:rsidRPr="00890577">
          <w:rPr>
            <w:rStyle w:val="Collegamentoipertestuale"/>
            <w:color w:val="auto"/>
          </w:rPr>
          <w:t>www.internetastronomia.it</w:t>
        </w:r>
      </w:hyperlink>
      <w:r w:rsidR="00811598" w:rsidRPr="00890577">
        <w:t xml:space="preserve"> alla sezione archeoastronomia.</w:t>
      </w:r>
    </w:p>
    <w:p w:rsidR="00811598" w:rsidRPr="00890577" w:rsidRDefault="00811598" w:rsidP="008F5513">
      <w:pPr>
        <w:spacing w:after="0"/>
        <w:jc w:val="both"/>
      </w:pPr>
    </w:p>
    <w:p w:rsidR="00E25387" w:rsidRPr="00890577" w:rsidRDefault="00E25387" w:rsidP="00811598">
      <w:pPr>
        <w:spacing w:after="0"/>
        <w:jc w:val="both"/>
        <w:rPr>
          <w:u w:val="single"/>
        </w:rPr>
      </w:pPr>
      <w:r w:rsidRPr="00890577">
        <w:rPr>
          <w:u w:val="single"/>
        </w:rPr>
        <w:t>Descrizione</w:t>
      </w:r>
      <w:r w:rsidR="00AF5EE1" w:rsidRPr="00890577">
        <w:rPr>
          <w:u w:val="single"/>
        </w:rPr>
        <w:t xml:space="preserve"> e breve storia</w:t>
      </w:r>
    </w:p>
    <w:p w:rsidR="00811598" w:rsidRPr="00890577" w:rsidRDefault="00811598" w:rsidP="009F5C8B">
      <w:pPr>
        <w:spacing w:after="0"/>
      </w:pPr>
      <w:r w:rsidRPr="00890577">
        <w:t>Qui di seguito sono riportate due mappe dell'autore su Stonehenge  e</w:t>
      </w:r>
      <w:r w:rsidR="00DD3D21" w:rsidRPr="00890577">
        <w:t xml:space="preserve"> d</w:t>
      </w:r>
      <w:r w:rsidRPr="00890577">
        <w:t>intorni e su Stonehenge stessa.</w:t>
      </w:r>
    </w:p>
    <w:p w:rsidR="00DD3D21" w:rsidRPr="00890577" w:rsidRDefault="00DD3D21" w:rsidP="009F5C8B">
      <w:pPr>
        <w:spacing w:after="0"/>
        <w:jc w:val="both"/>
      </w:pPr>
      <w:r w:rsidRPr="00890577">
        <w:t>La prima mostra i siti megalitici importanti a soli 3 Km da Stonehenge scoperti negli ultimi anni</w:t>
      </w:r>
      <w:r w:rsidR="009F5C8B" w:rsidRPr="00890577">
        <w:t>, W</w:t>
      </w:r>
      <w:r w:rsidRPr="00890577">
        <w:t>oodhenge e Durrington Walls.</w:t>
      </w:r>
    </w:p>
    <w:p w:rsidR="00DD3D21" w:rsidRPr="00890577" w:rsidRDefault="00DD3D21" w:rsidP="00666228">
      <w:pPr>
        <w:spacing w:after="0"/>
        <w:jc w:val="both"/>
      </w:pPr>
      <w:r w:rsidRPr="00890577">
        <w:t xml:space="preserve">Il cerchio delle mura </w:t>
      </w:r>
      <w:r w:rsidR="00666228" w:rsidRPr="00890577">
        <w:t xml:space="preserve">di Durrington Walls  </w:t>
      </w:r>
      <w:r w:rsidRPr="00890577">
        <w:t>ha un diame</w:t>
      </w:r>
      <w:r w:rsidR="0025644D" w:rsidRPr="00890577">
        <w:t xml:space="preserve">tro di circa 600 metri ed una circonferenza </w:t>
      </w:r>
      <w:r w:rsidRPr="00890577">
        <w:t>di 2000 metri.</w:t>
      </w:r>
    </w:p>
    <w:p w:rsidR="00DD3D21" w:rsidRPr="00890577" w:rsidRDefault="00DD3D21" w:rsidP="009F5C8B">
      <w:pPr>
        <w:spacing w:after="0"/>
      </w:pPr>
      <w:r w:rsidRPr="00890577">
        <w:t xml:space="preserve">Sono stati scoperti 20 pozzi larghi 10 m profondi 5 m (i pozzi si </w:t>
      </w:r>
      <w:proofErr w:type="gramStart"/>
      <w:r w:rsidRPr="00890577">
        <w:t>pensa</w:t>
      </w:r>
      <w:proofErr w:type="gramEnd"/>
      <w:r w:rsidRPr="00890577">
        <w:t xml:space="preserve"> siano 100 o 200) risalenti forse al 4500 a.c.</w:t>
      </w:r>
    </w:p>
    <w:p w:rsidR="00DD3D21" w:rsidRPr="00890577" w:rsidRDefault="00DD3D21" w:rsidP="009F5C8B">
      <w:pPr>
        <w:spacing w:after="0"/>
      </w:pPr>
      <w:r w:rsidRPr="00890577">
        <w:t>Il fossato del cerchio è largo da 7 a 18 metri-</w:t>
      </w:r>
    </w:p>
    <w:p w:rsidR="00DD3D21" w:rsidRPr="00890577" w:rsidRDefault="00DD3D21" w:rsidP="009F5C8B">
      <w:pPr>
        <w:spacing w:after="0"/>
      </w:pPr>
      <w:r w:rsidRPr="00890577">
        <w:t>Le mura distano da Stonehenge circa 3 Km.</w:t>
      </w:r>
    </w:p>
    <w:p w:rsidR="00DD3D21" w:rsidRPr="00890577" w:rsidRDefault="00DD3D21" w:rsidP="009F5C8B">
      <w:pPr>
        <w:spacing w:after="0"/>
      </w:pPr>
      <w:r w:rsidRPr="00890577">
        <w:t>Nelle vicinanze è stato ritrovato un insediamento di circa 1000 case (4000 persone circa).</w:t>
      </w:r>
    </w:p>
    <w:p w:rsidR="00DD3D21" w:rsidRPr="00890577" w:rsidRDefault="00DD3D21" w:rsidP="00811598">
      <w:pPr>
        <w:spacing w:after="0"/>
        <w:jc w:val="both"/>
      </w:pPr>
      <w:r w:rsidRPr="00890577">
        <w:t xml:space="preserve">Si suppone che anticamente qui si radunassero le popolazioni </w:t>
      </w:r>
      <w:proofErr w:type="gramStart"/>
      <w:r w:rsidRPr="00890577">
        <w:t>della Gran Bretagna una o due</w:t>
      </w:r>
      <w:proofErr w:type="gramEnd"/>
      <w:r w:rsidRPr="00890577">
        <w:t xml:space="preserve"> volte l'anno per i Solstizi (riesce difficile capire come potessero riunirsi il 21 </w:t>
      </w:r>
      <w:r w:rsidR="000B013A" w:rsidRPr="00890577">
        <w:t>D</w:t>
      </w:r>
      <w:r w:rsidRPr="00890577">
        <w:t>icembre viste</w:t>
      </w:r>
      <w:r w:rsidR="009F5C8B" w:rsidRPr="00890577">
        <w:t xml:space="preserve"> </w:t>
      </w:r>
      <w:r w:rsidRPr="00890577">
        <w:t xml:space="preserve">le </w:t>
      </w:r>
      <w:proofErr w:type="spellStart"/>
      <w:r w:rsidRPr="00890577">
        <w:t>condizoni</w:t>
      </w:r>
      <w:proofErr w:type="spellEnd"/>
      <w:r w:rsidRPr="00890577">
        <w:t xml:space="preserve"> clim</w:t>
      </w:r>
      <w:r w:rsidR="009F5C8B" w:rsidRPr="00890577">
        <w:t>a</w:t>
      </w:r>
      <w:r w:rsidRPr="00890577">
        <w:t>tiche avverse).</w:t>
      </w:r>
    </w:p>
    <w:p w:rsidR="00DD3D21" w:rsidRPr="00890577" w:rsidRDefault="00DD3D21" w:rsidP="00811598">
      <w:pPr>
        <w:spacing w:after="0"/>
        <w:jc w:val="both"/>
      </w:pPr>
      <w:r w:rsidRPr="00890577">
        <w:t xml:space="preserve">Il fine del raduno </w:t>
      </w:r>
      <w:r w:rsidR="000B013A" w:rsidRPr="00890577">
        <w:t>sem</w:t>
      </w:r>
      <w:r w:rsidR="0025644D" w:rsidRPr="00890577">
        <w:t>b</w:t>
      </w:r>
      <w:r w:rsidR="000B013A" w:rsidRPr="00890577">
        <w:t xml:space="preserve">ra che fosse </w:t>
      </w:r>
      <w:r w:rsidRPr="00890577">
        <w:t>principalm</w:t>
      </w:r>
      <w:r w:rsidR="00C048C9" w:rsidRPr="00890577">
        <w:t>e</w:t>
      </w:r>
      <w:r w:rsidRPr="00890577">
        <w:t>nte religioso e di riflesso astronomi</w:t>
      </w:r>
      <w:r w:rsidR="00C048C9" w:rsidRPr="00890577">
        <w:t>co</w:t>
      </w:r>
      <w:r w:rsidRPr="00890577">
        <w:t xml:space="preserve">, </w:t>
      </w:r>
      <w:proofErr w:type="gramStart"/>
      <w:r w:rsidRPr="00890577">
        <w:t>infatti</w:t>
      </w:r>
      <w:proofErr w:type="gramEnd"/>
      <w:r w:rsidRPr="00890577">
        <w:t xml:space="preserve"> il 21 Giugno al sorgere del Sole di prima m</w:t>
      </w:r>
      <w:r w:rsidR="009F5C8B" w:rsidRPr="00890577">
        <w:t>a</w:t>
      </w:r>
      <w:r w:rsidRPr="00890577">
        <w:t>ttina si vedeva la luce del Sole proiettarsi lu</w:t>
      </w:r>
      <w:r w:rsidR="0025644D" w:rsidRPr="00890577">
        <w:t>n</w:t>
      </w:r>
      <w:r w:rsidRPr="00890577">
        <w:t>go il viale principale di Stonehe</w:t>
      </w:r>
      <w:r w:rsidR="00CE2392">
        <w:t>n</w:t>
      </w:r>
      <w:r w:rsidRPr="00890577">
        <w:t>ge, come vedremo.</w:t>
      </w:r>
    </w:p>
    <w:p w:rsidR="00DD3D21" w:rsidRPr="00890577" w:rsidRDefault="00DD3D21" w:rsidP="00811598">
      <w:pPr>
        <w:spacing w:after="0"/>
        <w:jc w:val="both"/>
      </w:pPr>
      <w:r w:rsidRPr="00890577">
        <w:t>Dalle ultime scoperte (f</w:t>
      </w:r>
      <w:r w:rsidR="00C048C9" w:rsidRPr="00890577">
        <w:t>o</w:t>
      </w:r>
      <w:r w:rsidRPr="00890577">
        <w:t xml:space="preserve">sse con carcasse di </w:t>
      </w:r>
      <w:proofErr w:type="gramStart"/>
      <w:r w:rsidRPr="00890577">
        <w:t>animali tipo maiali</w:t>
      </w:r>
      <w:proofErr w:type="gramEnd"/>
      <w:r w:rsidRPr="00890577">
        <w:t xml:space="preserve"> con addosso molta carne)</w:t>
      </w:r>
      <w:r w:rsidR="00C048C9" w:rsidRPr="00890577">
        <w:t xml:space="preserve"> si pensa che il raduno </w:t>
      </w:r>
      <w:r w:rsidR="000B013A" w:rsidRPr="00890577">
        <w:t>annuale fosse come</w:t>
      </w:r>
      <w:r w:rsidR="00C048C9" w:rsidRPr="00890577">
        <w:t xml:space="preserve"> una nostra moderna fiera </w:t>
      </w:r>
      <w:r w:rsidR="000B013A" w:rsidRPr="00890577">
        <w:t>che nel caso di Stonehenge prevedeva l'u</w:t>
      </w:r>
      <w:r w:rsidR="00C048C9" w:rsidRPr="00890577">
        <w:t>ccis</w:t>
      </w:r>
      <w:r w:rsidR="00C466EB" w:rsidRPr="00890577">
        <w:t>i</w:t>
      </w:r>
      <w:r w:rsidR="00C048C9" w:rsidRPr="00890577">
        <w:t>one con l'arco degli animali</w:t>
      </w:r>
      <w:r w:rsidR="00717233" w:rsidRPr="00890577">
        <w:t xml:space="preserve"> (prevalentemente maiali)</w:t>
      </w:r>
      <w:r w:rsidR="00C048C9" w:rsidRPr="00890577">
        <w:t xml:space="preserve">. </w:t>
      </w:r>
    </w:p>
    <w:p w:rsidR="00C048C9" w:rsidRPr="00890577" w:rsidRDefault="00C048C9" w:rsidP="00811598">
      <w:pPr>
        <w:spacing w:after="0"/>
        <w:jc w:val="both"/>
      </w:pPr>
      <w:r w:rsidRPr="00890577">
        <w:t xml:space="preserve">Quindi </w:t>
      </w:r>
      <w:r w:rsidR="00C466EB" w:rsidRPr="00890577">
        <w:t xml:space="preserve">un fine </w:t>
      </w:r>
      <w:r w:rsidRPr="00890577">
        <w:t>fieristico economico e venatorio</w:t>
      </w:r>
      <w:r w:rsidR="000B013A" w:rsidRPr="00890577">
        <w:t>, non solo religioso</w:t>
      </w:r>
      <w:r w:rsidRPr="00890577">
        <w:t>.</w:t>
      </w:r>
    </w:p>
    <w:p w:rsidR="00C048C9" w:rsidRPr="00890577" w:rsidRDefault="00C048C9" w:rsidP="00811598">
      <w:pPr>
        <w:spacing w:after="0"/>
        <w:jc w:val="both"/>
      </w:pPr>
      <w:r w:rsidRPr="00890577">
        <w:lastRenderedPageBreak/>
        <w:t xml:space="preserve">Le popolazioni dei punti estremi dell'isola camminavano a piedi per circa un  mese per raggiungere Stonehenge! si </w:t>
      </w:r>
      <w:proofErr w:type="gramStart"/>
      <w:r w:rsidRPr="00890577">
        <w:t>portavano</w:t>
      </w:r>
      <w:proofErr w:type="gramEnd"/>
      <w:r w:rsidRPr="00890577">
        <w:t xml:space="preserve"> al seguito l'occorrente per il viaggio: alimenti, tende per dormire la notte ed gli animali che allevavano (maiali ecc.).</w:t>
      </w:r>
    </w:p>
    <w:p w:rsidR="00C048C9" w:rsidRPr="00890577" w:rsidRDefault="00C048C9" w:rsidP="00811598">
      <w:pPr>
        <w:spacing w:after="0"/>
        <w:jc w:val="both"/>
      </w:pPr>
      <w:r w:rsidRPr="00890577">
        <w:t>Un viaggio alternativo più br</w:t>
      </w:r>
      <w:r w:rsidR="009F5C8B" w:rsidRPr="00890577">
        <w:t>e</w:t>
      </w:r>
      <w:r w:rsidRPr="00890577">
        <w:t>ve era quello via m</w:t>
      </w:r>
      <w:r w:rsidR="009F5C8B" w:rsidRPr="00890577">
        <w:t>a</w:t>
      </w:r>
      <w:r w:rsidRPr="00890577">
        <w:t>re con le barche ma un viaggio così lungo richiedeva delle navi e non barche ed una navigazione costa.</w:t>
      </w:r>
    </w:p>
    <w:p w:rsidR="00C466EB" w:rsidRPr="00890577" w:rsidRDefault="00C466EB" w:rsidP="00811598">
      <w:pPr>
        <w:spacing w:after="0"/>
        <w:jc w:val="both"/>
      </w:pPr>
      <w:r w:rsidRPr="00890577">
        <w:t>Si pensa che la sera del 20 Giugno si facesse festa fino a</w:t>
      </w:r>
      <w:r w:rsidR="00042B57" w:rsidRPr="00890577">
        <w:t xml:space="preserve"> </w:t>
      </w:r>
      <w:r w:rsidRPr="00890577">
        <w:t>notte inoltrata e poi in processione ci si avviava verso Stonehe</w:t>
      </w:r>
      <w:r w:rsidR="00ED7EB4">
        <w:t>n</w:t>
      </w:r>
      <w:r w:rsidRPr="00890577">
        <w:t>ge per osservare il Sole nascere all'alba del 21 Giugno.</w:t>
      </w:r>
      <w:r w:rsidR="009F5C8B" w:rsidRPr="00890577">
        <w:t xml:space="preserve"> I presenti stimati erano 3000 </w:t>
      </w:r>
      <w:r w:rsidR="000B013A" w:rsidRPr="00890577">
        <w:t xml:space="preserve">- </w:t>
      </w:r>
      <w:r w:rsidR="009F5C8B" w:rsidRPr="00890577">
        <w:t>4000 persone</w:t>
      </w:r>
      <w:r w:rsidR="000B013A" w:rsidRPr="00890577">
        <w:t xml:space="preserve">, quindi </w:t>
      </w:r>
      <w:proofErr w:type="gramStart"/>
      <w:r w:rsidR="009F5C8B" w:rsidRPr="00890577">
        <w:t>molti visto</w:t>
      </w:r>
      <w:proofErr w:type="gramEnd"/>
      <w:r w:rsidR="009F5C8B" w:rsidRPr="00890577">
        <w:t xml:space="preserve"> che tutta l'isola aveva una popolazione di qualche decina di migliaia di persone.</w:t>
      </w:r>
    </w:p>
    <w:p w:rsidR="00C466EB" w:rsidRPr="00890577" w:rsidRDefault="00C466EB" w:rsidP="00811598">
      <w:pPr>
        <w:spacing w:after="0"/>
        <w:jc w:val="both"/>
      </w:pPr>
      <w:r w:rsidRPr="00890577">
        <w:t>Quindi Durrington Walls e Stonehenge erano famosi già nel 3000 - 2000 a.c.</w:t>
      </w:r>
    </w:p>
    <w:p w:rsidR="00C466EB" w:rsidRPr="00890577" w:rsidRDefault="00C466EB" w:rsidP="00811598">
      <w:pPr>
        <w:spacing w:after="0"/>
        <w:jc w:val="both"/>
      </w:pPr>
      <w:r w:rsidRPr="00890577">
        <w:t>Se l'ipotesi è giusta allora queste popolazioni si scambiavano informazioni, si riunivano in gran</w:t>
      </w:r>
      <w:r w:rsidR="00717233" w:rsidRPr="00890577">
        <w:t xml:space="preserve">de stile e si divertivano anche, inoltre ciò fa supporre che le popolazioni fossero in pace </w:t>
      </w:r>
      <w:proofErr w:type="gramStart"/>
      <w:r w:rsidR="00717233" w:rsidRPr="00890577">
        <w:t>fra di</w:t>
      </w:r>
      <w:proofErr w:type="gramEnd"/>
      <w:r w:rsidR="00717233" w:rsidRPr="00890577">
        <w:t xml:space="preserve"> loro.</w:t>
      </w:r>
    </w:p>
    <w:p w:rsidR="00C466EB" w:rsidRPr="00890577" w:rsidRDefault="00C466EB" w:rsidP="00811598">
      <w:pPr>
        <w:spacing w:after="0"/>
        <w:jc w:val="both"/>
      </w:pPr>
      <w:r w:rsidRPr="00890577">
        <w:t xml:space="preserve">A piedi o con la barca il viaggio era lungo e richiedeva sentieri o il saper navigare anche se costa </w:t>
      </w:r>
      <w:proofErr w:type="spellStart"/>
      <w:r w:rsidRPr="00890577">
        <w:t>costa</w:t>
      </w:r>
      <w:proofErr w:type="spellEnd"/>
      <w:r w:rsidRPr="00890577">
        <w:t xml:space="preserve"> (anche costruire delle piccole navi!).</w:t>
      </w:r>
      <w:r w:rsidR="00042B57" w:rsidRPr="00890577">
        <w:t xml:space="preserve"> Quindi è perlomeno difficile che il raduno si tenesse anche il 21 Dicembre a meno che fosse in tono ridotto e dedicato alle popolazioni vicine al sito.</w:t>
      </w:r>
    </w:p>
    <w:p w:rsidR="00C466EB" w:rsidRPr="00890577" w:rsidRDefault="00C466EB" w:rsidP="00811598">
      <w:pPr>
        <w:spacing w:after="0"/>
        <w:jc w:val="both"/>
      </w:pPr>
      <w:r w:rsidRPr="00890577">
        <w:t xml:space="preserve"> </w:t>
      </w:r>
    </w:p>
    <w:p w:rsidR="00DD3D21" w:rsidRPr="00890577" w:rsidRDefault="00DD3D21" w:rsidP="00811598">
      <w:pPr>
        <w:spacing w:after="0"/>
        <w:jc w:val="both"/>
      </w:pPr>
    </w:p>
    <w:p w:rsidR="00DD3D21" w:rsidRPr="00890577" w:rsidRDefault="00DD3D21" w:rsidP="00811598">
      <w:pPr>
        <w:spacing w:after="0"/>
        <w:jc w:val="both"/>
      </w:pPr>
      <w:r w:rsidRPr="00890577">
        <w:rPr>
          <w:noProof/>
          <w:lang w:eastAsia="it-IT"/>
        </w:rPr>
        <w:drawing>
          <wp:inline distT="0" distB="0" distL="0" distR="0">
            <wp:extent cx="5014383" cy="2706439"/>
            <wp:effectExtent l="1905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srcRect/>
                    <a:stretch>
                      <a:fillRect/>
                    </a:stretch>
                  </pic:blipFill>
                  <pic:spPr bwMode="auto">
                    <a:xfrm>
                      <a:off x="0" y="0"/>
                      <a:ext cx="5012249" cy="2705287"/>
                    </a:xfrm>
                    <a:prstGeom prst="rect">
                      <a:avLst/>
                    </a:prstGeom>
                    <a:noFill/>
                    <a:ln w="9525">
                      <a:noFill/>
                      <a:miter lim="800000"/>
                      <a:headEnd/>
                      <a:tailEnd/>
                    </a:ln>
                  </pic:spPr>
                </pic:pic>
              </a:graphicData>
            </a:graphic>
          </wp:inline>
        </w:drawing>
      </w:r>
    </w:p>
    <w:p w:rsidR="00DD3D21" w:rsidRPr="00890577" w:rsidRDefault="00AF5EE1" w:rsidP="00811598">
      <w:pPr>
        <w:spacing w:after="0"/>
        <w:jc w:val="both"/>
      </w:pPr>
      <w:r w:rsidRPr="00890577">
        <w:t xml:space="preserve">Da quanto risulta dagli scavi, verso il 1500 a.c. tutto mutò improvvisamente e nei secoli successivi pian piano la stessa Stonehenge perse di importanza e man mano fu </w:t>
      </w:r>
      <w:proofErr w:type="spellStart"/>
      <w:r w:rsidRPr="00890577">
        <w:t>abbondonata</w:t>
      </w:r>
      <w:proofErr w:type="spellEnd"/>
      <w:r w:rsidRPr="00890577">
        <w:t>.</w:t>
      </w:r>
    </w:p>
    <w:p w:rsidR="00AF5EE1" w:rsidRPr="00890577" w:rsidRDefault="00AF5EE1" w:rsidP="00811598">
      <w:pPr>
        <w:spacing w:after="0"/>
        <w:jc w:val="both"/>
      </w:pPr>
      <w:r w:rsidRPr="00890577">
        <w:t>Una popolazione Eu</w:t>
      </w:r>
      <w:r w:rsidR="000B013A" w:rsidRPr="00890577">
        <w:t>ropea delle Alpi, forse Italici/</w:t>
      </w:r>
      <w:r w:rsidRPr="00890577">
        <w:t>Celti ecc. sbarcarono in Gran Bretagna e conquistarono quelle terre; questa nuove popolazioni erano più progredite</w:t>
      </w:r>
      <w:proofErr w:type="gramStart"/>
      <w:r w:rsidRPr="00890577">
        <w:t xml:space="preserve"> infatti</w:t>
      </w:r>
      <w:proofErr w:type="gramEnd"/>
      <w:r w:rsidRPr="00890577">
        <w:t xml:space="preserve"> sono state trovate armi in bronzo addosso ai guerrieri.</w:t>
      </w:r>
    </w:p>
    <w:p w:rsidR="00AF5EE1" w:rsidRPr="00890577" w:rsidRDefault="00AF5EE1" w:rsidP="00811598">
      <w:pPr>
        <w:spacing w:after="0"/>
        <w:jc w:val="both"/>
      </w:pPr>
      <w:r w:rsidRPr="00890577">
        <w:t>Inoltre sempre verso l'anno 1500 a.c. fu abbandonata la cremazione e fu introdotta la sepoltura tradizionale dei corpi interi (ritrovati) usanza dei popoli venuti dall</w:t>
      </w:r>
      <w:r w:rsidR="000B013A" w:rsidRPr="00890577">
        <w:t>e Alpi</w:t>
      </w:r>
      <w:r w:rsidRPr="00890577">
        <w:t>.</w:t>
      </w:r>
    </w:p>
    <w:p w:rsidR="00AF5EE1" w:rsidRPr="00890577" w:rsidRDefault="00AF5EE1" w:rsidP="00811598">
      <w:pPr>
        <w:spacing w:after="0"/>
        <w:jc w:val="both"/>
      </w:pPr>
      <w:r w:rsidRPr="00890577">
        <w:t>La popolazione locale scomparve in breve tempo sostituita dalla nuova e forse in parte inglobata</w:t>
      </w:r>
      <w:r w:rsidR="009F5C8B" w:rsidRPr="00890577">
        <w:t>, si affermò il nuovo modello di vita.</w:t>
      </w:r>
    </w:p>
    <w:p w:rsidR="00AF5EE1" w:rsidRPr="00890577" w:rsidRDefault="00AF5EE1" w:rsidP="00811598">
      <w:pPr>
        <w:spacing w:after="0"/>
        <w:jc w:val="both"/>
      </w:pPr>
      <w:r w:rsidRPr="00890577">
        <w:t>Il parallelo con quanto avvenne ai tempi dell'impero romano ai provinciali è d'obbligo.</w:t>
      </w:r>
    </w:p>
    <w:p w:rsidR="00AF5EE1" w:rsidRPr="00890577" w:rsidRDefault="009F5C8B" w:rsidP="00811598">
      <w:pPr>
        <w:spacing w:after="0"/>
        <w:jc w:val="both"/>
      </w:pPr>
      <w:r w:rsidRPr="00890577">
        <w:t>Quando l</w:t>
      </w:r>
      <w:r w:rsidR="00AF5EE1" w:rsidRPr="00890577">
        <w:t xml:space="preserve">e legioni romane sbarcarono in Britannia e conquistarono l'isola, </w:t>
      </w:r>
      <w:r w:rsidR="00717233" w:rsidRPr="00890577">
        <w:t xml:space="preserve">forse </w:t>
      </w:r>
      <w:r w:rsidR="00AF5EE1" w:rsidRPr="00890577">
        <w:t>combatterono contro popolazioni non autoc</w:t>
      </w:r>
      <w:r w:rsidR="00ED7EB4">
        <w:t>tone</w:t>
      </w:r>
      <w:r w:rsidR="00AF5EE1" w:rsidRPr="00890577">
        <w:t xml:space="preserve"> ma contro popolazioni radicate sul territorio con i propri usi e costumi dal 1500 a.c. e secoli successivi ma con lo "stesso sangue" dei Romani o Italici. Fratelli contro fratelli!</w:t>
      </w:r>
    </w:p>
    <w:p w:rsidR="00AF5EE1" w:rsidRPr="00890577" w:rsidRDefault="00AF5EE1" w:rsidP="00811598">
      <w:pPr>
        <w:spacing w:after="0"/>
        <w:jc w:val="both"/>
      </w:pPr>
      <w:r w:rsidRPr="00890577">
        <w:t>Chiaramente ci dobbiamo domandare come mai dei popoli partirono dalle Alpi nel 1500 a.c. e and</w:t>
      </w:r>
      <w:r w:rsidR="009F5C8B" w:rsidRPr="00890577">
        <w:t>arono alla conquista dell'isola?</w:t>
      </w:r>
    </w:p>
    <w:p w:rsidR="00AF5EE1" w:rsidRPr="00890577" w:rsidRDefault="00AF5EE1" w:rsidP="00811598">
      <w:pPr>
        <w:spacing w:after="0"/>
        <w:jc w:val="both"/>
      </w:pPr>
      <w:r w:rsidRPr="00890577">
        <w:t>La fama di Stonehenge era arrivata in Italia?</w:t>
      </w:r>
    </w:p>
    <w:p w:rsidR="00AF5EE1" w:rsidRPr="00890577" w:rsidRDefault="00AF5EE1" w:rsidP="00AF5EE1">
      <w:pPr>
        <w:spacing w:after="0"/>
        <w:jc w:val="both"/>
      </w:pPr>
      <w:r w:rsidRPr="00890577">
        <w:t>Sembrerebbe di si almeno con quanto scrisse  Diodoro Siculo (I secolo a.c.) su Callanish (sito megalitico situato nelle isole Ebridi in Scozia ed in un primo momento confuso con Stonehenge; vedasi articolo dell'autore su Callanish www.internetastronomia</w:t>
      </w:r>
      <w:r w:rsidR="009F5C8B" w:rsidRPr="00890577">
        <w:t>.</w:t>
      </w:r>
      <w:r w:rsidRPr="00890577">
        <w:t>it).</w:t>
      </w:r>
    </w:p>
    <w:p w:rsidR="00AF5EE1" w:rsidRPr="00890577" w:rsidRDefault="00AF5EE1" w:rsidP="00AF5EE1">
      <w:pPr>
        <w:spacing w:after="0"/>
        <w:jc w:val="both"/>
      </w:pPr>
      <w:r w:rsidRPr="00890577">
        <w:t xml:space="preserve">Pensiamo che ciò </w:t>
      </w:r>
      <w:proofErr w:type="gramStart"/>
      <w:r w:rsidRPr="00890577">
        <w:t>non basti</w:t>
      </w:r>
      <w:proofErr w:type="gramEnd"/>
      <w:r w:rsidRPr="00890577">
        <w:t>, partire alla conquista di un'isola a Nord con un brutto clima solo per Stonehenge?</w:t>
      </w:r>
      <w:r w:rsidR="000B013A" w:rsidRPr="00890577">
        <w:t xml:space="preserve"> poi bisognava attraversare quella che poi sarebbe stata denominata Gallia abitata da popolazioni guerriere.</w:t>
      </w:r>
    </w:p>
    <w:p w:rsidR="00AF5EE1" w:rsidRPr="00890577" w:rsidRDefault="00AF5EE1" w:rsidP="00AF5EE1">
      <w:pPr>
        <w:spacing w:after="0"/>
        <w:jc w:val="both"/>
      </w:pPr>
      <w:r w:rsidRPr="00890577">
        <w:lastRenderedPageBreak/>
        <w:t>In realtà noi sappiamo poco di queste popolazioni del neolitico dei loro usi e costumi, del loro grado di civilizzazione</w:t>
      </w:r>
      <w:r w:rsidR="009F5C8B" w:rsidRPr="00890577">
        <w:t xml:space="preserve"> e su</w:t>
      </w:r>
      <w:r w:rsidRPr="00890577">
        <w:t xml:space="preserve"> come circolava l'informazione, ecc.</w:t>
      </w:r>
    </w:p>
    <w:p w:rsidR="00AF5EE1" w:rsidRPr="00890577" w:rsidRDefault="00AF5EE1" w:rsidP="00AF5EE1">
      <w:pPr>
        <w:spacing w:after="0"/>
        <w:jc w:val="both"/>
      </w:pPr>
      <w:r w:rsidRPr="00890577">
        <w:t>Da quanto risulta erano un grado più avanti di quel che pensiamo.</w:t>
      </w:r>
    </w:p>
    <w:p w:rsidR="00AF5EE1" w:rsidRPr="00890577" w:rsidRDefault="00AF5EE1" w:rsidP="00AF5EE1">
      <w:pPr>
        <w:spacing w:after="0"/>
        <w:jc w:val="both"/>
      </w:pPr>
      <w:r w:rsidRPr="00890577">
        <w:t>Lo stesso Platone p</w:t>
      </w:r>
      <w:r w:rsidR="009F5C8B" w:rsidRPr="00890577">
        <w:t>a</w:t>
      </w:r>
      <w:r w:rsidRPr="00890577">
        <w:t xml:space="preserve">rla di una popolazione (gli atlantidi) che provenivano </w:t>
      </w:r>
      <w:r w:rsidR="009F5C8B" w:rsidRPr="00890577">
        <w:t xml:space="preserve">da Atlantide </w:t>
      </w:r>
      <w:r w:rsidR="00717233" w:rsidRPr="00890577">
        <w:t xml:space="preserve">sita </w:t>
      </w:r>
      <w:r w:rsidR="009F5C8B" w:rsidRPr="00890577">
        <w:t xml:space="preserve">in </w:t>
      </w:r>
      <w:proofErr w:type="gramStart"/>
      <w:r w:rsidRPr="00890577">
        <w:t>Oceano</w:t>
      </w:r>
      <w:proofErr w:type="gramEnd"/>
      <w:r w:rsidRPr="00890577">
        <w:t xml:space="preserve"> </w:t>
      </w:r>
      <w:r w:rsidR="009F5C8B" w:rsidRPr="00890577">
        <w:t>Atlantico oltre le colonne d'Erc</w:t>
      </w:r>
      <w:r w:rsidRPr="00890577">
        <w:t>ole</w:t>
      </w:r>
      <w:r w:rsidR="009F5C8B" w:rsidRPr="00890577">
        <w:t>,</w:t>
      </w:r>
      <w:r w:rsidRPr="00890577">
        <w:t xml:space="preserve"> popolazione che fece gu</w:t>
      </w:r>
      <w:r w:rsidR="009F5C8B" w:rsidRPr="00890577">
        <w:t xml:space="preserve">erra </w:t>
      </w:r>
      <w:r w:rsidRPr="00890577">
        <w:t xml:space="preserve">agli Achei </w:t>
      </w:r>
      <w:r w:rsidR="009F5C8B" w:rsidRPr="00890577">
        <w:t xml:space="preserve">nel </w:t>
      </w:r>
      <w:r w:rsidRPr="00890577">
        <w:t>9000 a.c.!</w:t>
      </w:r>
    </w:p>
    <w:p w:rsidR="00AF5EE1" w:rsidRPr="00890577" w:rsidRDefault="00AF5EE1" w:rsidP="00AF5EE1">
      <w:pPr>
        <w:spacing w:after="0"/>
        <w:jc w:val="both"/>
      </w:pPr>
      <w:r w:rsidRPr="00890577">
        <w:t xml:space="preserve">Inoltre come vedremo </w:t>
      </w:r>
      <w:r w:rsidR="009F5C8B" w:rsidRPr="00890577">
        <w:t xml:space="preserve">in questo </w:t>
      </w:r>
      <w:r w:rsidRPr="00890577">
        <w:t xml:space="preserve">articolo </w:t>
      </w:r>
      <w:r w:rsidR="009F5C8B" w:rsidRPr="00890577">
        <w:t xml:space="preserve">(ed in altri dell'autore) </w:t>
      </w:r>
      <w:r w:rsidRPr="00890577">
        <w:t>le loro conoscenze astronomiche erano avanzate specie nel definir</w:t>
      </w:r>
      <w:r w:rsidR="009F5C8B" w:rsidRPr="00890577">
        <w:t>e</w:t>
      </w:r>
      <w:r w:rsidRPr="00890577">
        <w:t xml:space="preserve"> il moto della Luna che è </w:t>
      </w:r>
      <w:r w:rsidR="00666228" w:rsidRPr="00890577">
        <w:t>difficile</w:t>
      </w:r>
      <w:r w:rsidRPr="00890577">
        <w:t>.</w:t>
      </w:r>
    </w:p>
    <w:p w:rsidR="00AF5EE1" w:rsidRPr="00890577" w:rsidRDefault="007D7E47" w:rsidP="00811598">
      <w:pPr>
        <w:spacing w:after="0"/>
        <w:jc w:val="both"/>
      </w:pPr>
      <w:r w:rsidRPr="00890577">
        <w:t>La pianta di Ston</w:t>
      </w:r>
      <w:r w:rsidR="009F5C8B" w:rsidRPr="00890577">
        <w:t>ehenge dell'autore è riportata qui di seguito.</w:t>
      </w:r>
    </w:p>
    <w:p w:rsidR="007D7E47" w:rsidRPr="00890577" w:rsidRDefault="007D7E47" w:rsidP="007D7E47">
      <w:pPr>
        <w:spacing w:after="0"/>
        <w:jc w:val="both"/>
      </w:pPr>
      <w:r w:rsidRPr="00890577">
        <w:t>E' difficile datare Stonehenge in quanto la pietra non è databile.</w:t>
      </w:r>
    </w:p>
    <w:p w:rsidR="007D7E47" w:rsidRPr="00890577" w:rsidRDefault="007D7E47" w:rsidP="007D7E47">
      <w:pPr>
        <w:spacing w:after="0"/>
        <w:jc w:val="both"/>
      </w:pPr>
      <w:r w:rsidRPr="00890577">
        <w:t>Comunque Stonehenge si fa risalire al 3000 a.c. circa e fu usato in periodi alterni fra il 3000 ed il 1500  1400 a.c. (altri affermano intorno all'anno 1000 a.c.).</w:t>
      </w:r>
    </w:p>
    <w:p w:rsidR="000B013A" w:rsidRPr="00890577" w:rsidRDefault="007D7E47" w:rsidP="007D7E47">
      <w:pPr>
        <w:spacing w:after="0"/>
        <w:jc w:val="both"/>
      </w:pPr>
      <w:r w:rsidRPr="00890577">
        <w:t>Poi venne abba</w:t>
      </w:r>
      <w:r w:rsidR="00ED7EB4">
        <w:t>n</w:t>
      </w:r>
      <w:r w:rsidRPr="00890577">
        <w:t>donato.</w:t>
      </w:r>
    </w:p>
    <w:p w:rsidR="007D7E47" w:rsidRPr="00890577" w:rsidRDefault="007D7E47" w:rsidP="007D7E47">
      <w:pPr>
        <w:spacing w:after="0"/>
        <w:jc w:val="both"/>
      </w:pPr>
      <w:r w:rsidRPr="00890577">
        <w:t xml:space="preserve">A quanto sembra fu costruito in tre fasi, </w:t>
      </w:r>
      <w:proofErr w:type="gramStart"/>
      <w:r w:rsidRPr="00890577">
        <w:t>al</w:t>
      </w:r>
      <w:proofErr w:type="gramEnd"/>
      <w:r w:rsidRPr="00890577">
        <w:t xml:space="preserve"> prima riguardante il cerchio esterno attorno al 3000 a.c.                                      </w:t>
      </w:r>
    </w:p>
    <w:p w:rsidR="007D7E47" w:rsidRPr="00890577" w:rsidRDefault="007D7E47" w:rsidP="007D7E47">
      <w:pPr>
        <w:spacing w:after="0"/>
        <w:jc w:val="both"/>
      </w:pPr>
      <w:r w:rsidRPr="00890577">
        <w:t>Attorno al 2000 a.c. fu costruito il viale principale e i due  cerchi di pietre azzurre poi abbandonate</w:t>
      </w:r>
      <w:proofErr w:type="gramStart"/>
      <w:r w:rsidRPr="00890577">
        <w:t>..</w:t>
      </w:r>
      <w:proofErr w:type="gramEnd"/>
    </w:p>
    <w:p w:rsidR="007D7E47" w:rsidRPr="00890577" w:rsidRDefault="007D7E47" w:rsidP="007D7E47">
      <w:pPr>
        <w:spacing w:after="0"/>
        <w:jc w:val="both"/>
      </w:pPr>
      <w:r w:rsidRPr="00890577">
        <w:t xml:space="preserve">Per ultimo attorno al 1800 a.c. </w:t>
      </w:r>
      <w:r w:rsidR="000B013A" w:rsidRPr="00890577">
        <w:t>(secondo al</w:t>
      </w:r>
      <w:r w:rsidR="009A397F">
        <w:t xml:space="preserve">cuni </w:t>
      </w:r>
      <w:r w:rsidR="000B013A" w:rsidRPr="00890577">
        <w:t xml:space="preserve">secoli dopo)  </w:t>
      </w:r>
      <w:r w:rsidRPr="00890577">
        <w:t>fu costruito il cerchio di Sarsen e il ferro di cavallo interno.</w:t>
      </w:r>
    </w:p>
    <w:p w:rsidR="009F5C8B" w:rsidRPr="00890577" w:rsidRDefault="009F5C8B" w:rsidP="00811598">
      <w:pPr>
        <w:spacing w:after="0"/>
        <w:jc w:val="both"/>
      </w:pPr>
      <w:r w:rsidRPr="00890577">
        <w:t>Stonehenge è contraddistinta da:</w:t>
      </w:r>
    </w:p>
    <w:p w:rsidR="009F5C8B" w:rsidRPr="00890577" w:rsidRDefault="009A397F" w:rsidP="00811598">
      <w:pPr>
        <w:spacing w:after="0"/>
        <w:jc w:val="both"/>
      </w:pPr>
      <w:r>
        <w:t xml:space="preserve">- </w:t>
      </w:r>
      <w:r w:rsidR="009F5C8B" w:rsidRPr="00890577">
        <w:t xml:space="preserve">il lungo viale principale lungo 100 metri </w:t>
      </w:r>
      <w:proofErr w:type="gramStart"/>
      <w:r w:rsidR="007D7E47" w:rsidRPr="00890577">
        <w:t>largo 12 metri</w:t>
      </w:r>
      <w:proofErr w:type="gramEnd"/>
      <w:r w:rsidR="007D7E47" w:rsidRPr="00890577">
        <w:t xml:space="preserve"> </w:t>
      </w:r>
      <w:r w:rsidR="009F5C8B" w:rsidRPr="00890577">
        <w:t>da dove arrivavano i r</w:t>
      </w:r>
      <w:r w:rsidR="007D7E47" w:rsidRPr="00890577">
        <w:t>aggi del Sole che passavano attr</w:t>
      </w:r>
      <w:r w:rsidR="009F5C8B" w:rsidRPr="00890577">
        <w:t>averso le fessure dei triliti</w:t>
      </w:r>
    </w:p>
    <w:p w:rsidR="009F5C8B" w:rsidRPr="00890577" w:rsidRDefault="009A397F" w:rsidP="00811598">
      <w:pPr>
        <w:spacing w:after="0"/>
        <w:jc w:val="both"/>
      </w:pPr>
      <w:r>
        <w:t xml:space="preserve">- </w:t>
      </w:r>
      <w:r w:rsidR="009F5C8B" w:rsidRPr="00890577">
        <w:t xml:space="preserve">la pietra tallone alta </w:t>
      </w:r>
      <w:proofErr w:type="gramStart"/>
      <w:r w:rsidR="009F5C8B" w:rsidRPr="00890577">
        <w:t>6 metri</w:t>
      </w:r>
      <w:proofErr w:type="gramEnd"/>
      <w:r w:rsidR="009F5C8B" w:rsidRPr="00890577">
        <w:t xml:space="preserve"> il riferimento per il passaggio dei raggi del Sole</w:t>
      </w:r>
    </w:p>
    <w:p w:rsidR="009F5C8B" w:rsidRPr="00890577" w:rsidRDefault="009A397F" w:rsidP="00811598">
      <w:pPr>
        <w:spacing w:after="0"/>
        <w:jc w:val="both"/>
      </w:pPr>
      <w:r>
        <w:t xml:space="preserve">- </w:t>
      </w:r>
      <w:r w:rsidR="009F5C8B" w:rsidRPr="00890577">
        <w:t>un terrapieno del diametro di 100 metri profondo circa 2 metri</w:t>
      </w:r>
    </w:p>
    <w:p w:rsidR="009F5C8B" w:rsidRPr="00890577" w:rsidRDefault="009A397F" w:rsidP="00811598">
      <w:pPr>
        <w:spacing w:after="0"/>
        <w:jc w:val="both"/>
      </w:pPr>
      <w:r>
        <w:t xml:space="preserve">-  </w:t>
      </w:r>
      <w:r w:rsidR="009F5C8B" w:rsidRPr="00890577">
        <w:t xml:space="preserve">un cerchio prossimo al terrapieno </w:t>
      </w:r>
      <w:r w:rsidR="007D7E47" w:rsidRPr="00890577">
        <w:t>con 56 buche di diametro pari a 2 metri e profonde 1 metro</w:t>
      </w:r>
    </w:p>
    <w:p w:rsidR="006C01EA" w:rsidRPr="00890577" w:rsidRDefault="009A397F" w:rsidP="006C01EA">
      <w:pPr>
        <w:spacing w:after="0"/>
        <w:jc w:val="both"/>
      </w:pPr>
      <w:r>
        <w:t xml:space="preserve">- </w:t>
      </w:r>
      <w:r w:rsidR="006C01EA" w:rsidRPr="00890577">
        <w:t>2 cerchi di 30 buche ognuno posti oltre il cerchio di Sarsen, forse costituite da pietre azzurre poi tolte</w:t>
      </w:r>
    </w:p>
    <w:p w:rsidR="006C01EA" w:rsidRPr="00890577" w:rsidRDefault="009A397F" w:rsidP="006C01EA">
      <w:pPr>
        <w:spacing w:after="0"/>
        <w:jc w:val="both"/>
      </w:pPr>
      <w:r>
        <w:t xml:space="preserve">- </w:t>
      </w:r>
      <w:r w:rsidR="006C01EA" w:rsidRPr="00890577">
        <w:t xml:space="preserve">il cerchio di </w:t>
      </w:r>
      <w:proofErr w:type="gramStart"/>
      <w:r w:rsidR="006C01EA" w:rsidRPr="00890577">
        <w:t>Sarsen largo 29,5 metri</w:t>
      </w:r>
      <w:proofErr w:type="gramEnd"/>
      <w:r w:rsidR="006C01EA" w:rsidRPr="00890577">
        <w:t xml:space="preserve"> costituito da 30 pietre alte 5 metri (29 da 5 metri e una da 2,5 metri)</w:t>
      </w:r>
    </w:p>
    <w:p w:rsidR="006C01EA" w:rsidRPr="00890577" w:rsidRDefault="009A397F" w:rsidP="00811598">
      <w:pPr>
        <w:spacing w:after="0"/>
        <w:jc w:val="both"/>
      </w:pPr>
      <w:r>
        <w:t xml:space="preserve">- </w:t>
      </w:r>
      <w:r w:rsidR="006C01EA" w:rsidRPr="00890577">
        <w:t>un cerchio di pietre azzurre all'interno del cerchio di Sarsen</w:t>
      </w:r>
    </w:p>
    <w:p w:rsidR="007D7E47" w:rsidRPr="00890577" w:rsidRDefault="009A397F" w:rsidP="00811598">
      <w:pPr>
        <w:spacing w:after="0"/>
        <w:jc w:val="both"/>
      </w:pPr>
      <w:r>
        <w:t xml:space="preserve">- </w:t>
      </w:r>
      <w:r w:rsidR="007D7E47" w:rsidRPr="00890577">
        <w:t>il ferro di cavallo al centro con 5 triliti</w:t>
      </w:r>
    </w:p>
    <w:p w:rsidR="007D7E47" w:rsidRPr="00890577" w:rsidRDefault="009A397F" w:rsidP="00811598">
      <w:pPr>
        <w:spacing w:after="0"/>
        <w:jc w:val="both"/>
      </w:pPr>
      <w:r>
        <w:t xml:space="preserve">- </w:t>
      </w:r>
      <w:r w:rsidR="007D7E47" w:rsidRPr="00890577">
        <w:t>la cos</w:t>
      </w:r>
      <w:r w:rsidR="0025644D" w:rsidRPr="00890577">
        <w:t>id</w:t>
      </w:r>
      <w:r w:rsidR="007D7E47" w:rsidRPr="00890577">
        <w:t xml:space="preserve">detta pietra alta, quasi centrale </w:t>
      </w:r>
    </w:p>
    <w:p w:rsidR="007D7E47" w:rsidRDefault="009A397F" w:rsidP="00811598">
      <w:pPr>
        <w:spacing w:after="0"/>
        <w:jc w:val="both"/>
      </w:pPr>
      <w:r>
        <w:t xml:space="preserve">- </w:t>
      </w:r>
      <w:r w:rsidR="007D7E47" w:rsidRPr="00890577">
        <w:t xml:space="preserve">l'asse del sorgere del Sole formante un angolo di </w:t>
      </w:r>
      <w:r w:rsidR="00717233" w:rsidRPr="00890577">
        <w:t>41</w:t>
      </w:r>
      <w:r w:rsidR="007D7E47" w:rsidRPr="00890577">
        <w:t xml:space="preserve">° con l'asse Nord Sud (azimuth di </w:t>
      </w:r>
      <w:r w:rsidR="000B013A" w:rsidRPr="00890577">
        <w:t>49</w:t>
      </w:r>
      <w:r w:rsidR="007D7E47" w:rsidRPr="00890577">
        <w:t>° al sorgere del Sole a Stonehenge il 21 Giugno, angolo desunto dall'autore)</w:t>
      </w:r>
      <w:r w:rsidR="0086320A">
        <w:t>.</w:t>
      </w:r>
    </w:p>
    <w:p w:rsidR="0086320A" w:rsidRPr="00890577" w:rsidRDefault="0086320A" w:rsidP="00811598">
      <w:pPr>
        <w:spacing w:after="0"/>
        <w:jc w:val="both"/>
      </w:pPr>
    </w:p>
    <w:p w:rsidR="00DD3D21" w:rsidRPr="00890577" w:rsidRDefault="00DD3D21" w:rsidP="00811598">
      <w:pPr>
        <w:spacing w:after="0"/>
        <w:jc w:val="both"/>
      </w:pPr>
    </w:p>
    <w:p w:rsidR="00DD3D21" w:rsidRPr="00890577" w:rsidRDefault="0086320A" w:rsidP="00811598">
      <w:pPr>
        <w:spacing w:after="0"/>
        <w:jc w:val="both"/>
      </w:pPr>
      <w:r>
        <w:rPr>
          <w:noProof/>
          <w:lang w:eastAsia="it-IT"/>
        </w:rPr>
        <w:drawing>
          <wp:inline distT="0" distB="0" distL="0" distR="0">
            <wp:extent cx="4303183" cy="2219192"/>
            <wp:effectExtent l="19050" t="0" r="2117" b="0"/>
            <wp:docPr id="1" name="Immagine 0" descr="stonehenge schema corretto ult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henge schema corretto ultimo.jpg"/>
                    <pic:cNvPicPr/>
                  </pic:nvPicPr>
                  <pic:blipFill>
                    <a:blip r:embed="rId7"/>
                    <a:stretch>
                      <a:fillRect/>
                    </a:stretch>
                  </pic:blipFill>
                  <pic:spPr>
                    <a:xfrm>
                      <a:off x="0" y="0"/>
                      <a:ext cx="4303657" cy="2219437"/>
                    </a:xfrm>
                    <a:prstGeom prst="rect">
                      <a:avLst/>
                    </a:prstGeom>
                  </pic:spPr>
                </pic:pic>
              </a:graphicData>
            </a:graphic>
          </wp:inline>
        </w:drawing>
      </w:r>
    </w:p>
    <w:p w:rsidR="00811598" w:rsidRDefault="000B013A" w:rsidP="00811598">
      <w:pPr>
        <w:spacing w:after="0"/>
        <w:jc w:val="both"/>
        <w:rPr>
          <w:u w:val="single"/>
        </w:rPr>
      </w:pPr>
      <w:r w:rsidRPr="00890577">
        <w:rPr>
          <w:noProof/>
          <w:u w:val="single"/>
          <w:lang w:eastAsia="it-IT"/>
        </w:rPr>
        <w:lastRenderedPageBreak/>
        <w:drawing>
          <wp:inline distT="0" distB="0" distL="0" distR="0">
            <wp:extent cx="5757545" cy="4297045"/>
            <wp:effectExtent l="19050" t="0" r="0" b="0"/>
            <wp:docPr id="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5757545" cy="4297045"/>
                    </a:xfrm>
                    <a:prstGeom prst="rect">
                      <a:avLst/>
                    </a:prstGeom>
                    <a:noFill/>
                    <a:ln w="9525">
                      <a:noFill/>
                      <a:miter lim="800000"/>
                      <a:headEnd/>
                      <a:tailEnd/>
                    </a:ln>
                  </pic:spPr>
                </pic:pic>
              </a:graphicData>
            </a:graphic>
          </wp:inline>
        </w:drawing>
      </w:r>
    </w:p>
    <w:p w:rsidR="00B67D9D" w:rsidRPr="00890577" w:rsidRDefault="00B67D9D" w:rsidP="00811598">
      <w:pPr>
        <w:spacing w:after="0"/>
        <w:jc w:val="both"/>
        <w:rPr>
          <w:u w:val="single"/>
        </w:rPr>
      </w:pPr>
    </w:p>
    <w:p w:rsidR="009C03DB" w:rsidRPr="00890577" w:rsidRDefault="009C03DB" w:rsidP="00811598">
      <w:pPr>
        <w:spacing w:after="0"/>
        <w:jc w:val="both"/>
      </w:pPr>
      <w:r w:rsidRPr="00890577">
        <w:t>Sul lato destro della foto un'aberrazione: la strada per turisti che passa all'interno del cerchio grande!</w:t>
      </w:r>
    </w:p>
    <w:p w:rsidR="009C03DB" w:rsidRPr="00890577" w:rsidRDefault="009C03DB" w:rsidP="00811598">
      <w:pPr>
        <w:spacing w:after="0"/>
        <w:jc w:val="both"/>
      </w:pPr>
      <w:r w:rsidRPr="00890577">
        <w:t xml:space="preserve">Una </w:t>
      </w:r>
      <w:r w:rsidR="00B84731">
        <w:t>nefandezza</w:t>
      </w:r>
      <w:r w:rsidRPr="00890577">
        <w:t>.</w:t>
      </w:r>
    </w:p>
    <w:p w:rsidR="00811598" w:rsidRPr="00890577" w:rsidRDefault="00811598" w:rsidP="00811598">
      <w:pPr>
        <w:spacing w:after="0"/>
        <w:jc w:val="both"/>
        <w:rPr>
          <w:u w:val="single"/>
        </w:rPr>
      </w:pPr>
    </w:p>
    <w:p w:rsidR="007D7E47" w:rsidRPr="00890577" w:rsidRDefault="007D7E47" w:rsidP="007D7E47">
      <w:pPr>
        <w:spacing w:after="0"/>
        <w:jc w:val="both"/>
        <w:rPr>
          <w:u w:val="single"/>
        </w:rPr>
      </w:pPr>
      <w:r w:rsidRPr="00890577">
        <w:rPr>
          <w:u w:val="single"/>
        </w:rPr>
        <w:t>L'astronomia a Stonehenge e gli allineamenti</w:t>
      </w:r>
    </w:p>
    <w:p w:rsidR="007D7E47" w:rsidRPr="00890577" w:rsidRDefault="007D7E47" w:rsidP="007D7E47">
      <w:pPr>
        <w:spacing w:after="0"/>
        <w:jc w:val="both"/>
        <w:rPr>
          <w:bCs/>
        </w:rPr>
      </w:pPr>
      <w:r w:rsidRPr="00890577">
        <w:rPr>
          <w:bCs/>
        </w:rPr>
        <w:t>Molto è stato scritto sui riferim</w:t>
      </w:r>
      <w:r w:rsidR="005E7843" w:rsidRPr="00890577">
        <w:rPr>
          <w:bCs/>
        </w:rPr>
        <w:t>e</w:t>
      </w:r>
      <w:r w:rsidRPr="00890577">
        <w:rPr>
          <w:bCs/>
        </w:rPr>
        <w:t>nti astronomici di Stonehenge sul suo uso e su cosa rappresentasse.</w:t>
      </w:r>
    </w:p>
    <w:p w:rsidR="007D7E47" w:rsidRPr="00890577" w:rsidRDefault="007D7E47" w:rsidP="007D7E47">
      <w:pPr>
        <w:spacing w:after="0"/>
        <w:jc w:val="both"/>
        <w:rPr>
          <w:bCs/>
        </w:rPr>
      </w:pPr>
      <w:r w:rsidRPr="00890577">
        <w:rPr>
          <w:bCs/>
        </w:rPr>
        <w:t xml:space="preserve">Anticipiamo che il più delle volte gli autori hanno visto </w:t>
      </w:r>
      <w:proofErr w:type="spellStart"/>
      <w:r w:rsidRPr="00890577">
        <w:rPr>
          <w:bCs/>
        </w:rPr>
        <w:t>allinementi</w:t>
      </w:r>
      <w:proofErr w:type="spellEnd"/>
      <w:r w:rsidRPr="00890577">
        <w:rPr>
          <w:bCs/>
        </w:rPr>
        <w:t xml:space="preserve"> "voluti" </w:t>
      </w:r>
      <w:r w:rsidR="005E7843" w:rsidRPr="00890577">
        <w:rPr>
          <w:bCs/>
        </w:rPr>
        <w:t>in quanto gli allineamenti si trovano sempre; in fatto di allineamenti bisogna andarci cauti ed essere galileiani.</w:t>
      </w:r>
    </w:p>
    <w:p w:rsidR="005E7843" w:rsidRPr="00890577" w:rsidRDefault="005E7843" w:rsidP="007D7E47">
      <w:pPr>
        <w:spacing w:after="0"/>
        <w:jc w:val="both"/>
        <w:rPr>
          <w:bCs/>
        </w:rPr>
      </w:pPr>
      <w:r w:rsidRPr="00890577">
        <w:rPr>
          <w:bCs/>
        </w:rPr>
        <w:t>Nei millenni il cielo "cambia" a causa della precessione degli Equinozi perché l'asse della Terra inclinato di circa 23,5 gradi compie un giro completo in circa 25600 anni, come fosse una trottola.</w:t>
      </w:r>
    </w:p>
    <w:p w:rsidR="005E7843" w:rsidRPr="00890577" w:rsidRDefault="005E7843" w:rsidP="007D7E47">
      <w:pPr>
        <w:spacing w:after="0"/>
        <w:jc w:val="both"/>
        <w:rPr>
          <w:bCs/>
        </w:rPr>
      </w:pPr>
      <w:r w:rsidRPr="00890577">
        <w:rPr>
          <w:bCs/>
        </w:rPr>
        <w:t xml:space="preserve">Ciò porta a che la stella indicante il </w:t>
      </w:r>
      <w:proofErr w:type="gramStart"/>
      <w:r w:rsidRPr="00890577">
        <w:rPr>
          <w:bCs/>
        </w:rPr>
        <w:t>Polo Nord</w:t>
      </w:r>
      <w:proofErr w:type="gramEnd"/>
      <w:r w:rsidRPr="00890577">
        <w:rPr>
          <w:bCs/>
        </w:rPr>
        <w:t xml:space="preserve"> sidereo cambi nei millenni e cambi anche la costellazione dove giace il Sole apparente.</w:t>
      </w:r>
    </w:p>
    <w:p w:rsidR="005E7843" w:rsidRPr="00890577" w:rsidRDefault="005E7843" w:rsidP="007D7E47">
      <w:pPr>
        <w:spacing w:after="0"/>
        <w:jc w:val="both"/>
        <w:rPr>
          <w:bCs/>
        </w:rPr>
      </w:pPr>
      <w:r w:rsidRPr="00890577">
        <w:rPr>
          <w:bCs/>
        </w:rPr>
        <w:t>Il punto "gamma" indicante l'Equinozio di Primavera, dove l'eclittica incontra l'equatore celeste</w:t>
      </w:r>
      <w:r w:rsidR="009C03DB" w:rsidRPr="00890577">
        <w:rPr>
          <w:bCs/>
        </w:rPr>
        <w:t>,</w:t>
      </w:r>
      <w:r w:rsidRPr="00890577">
        <w:rPr>
          <w:bCs/>
        </w:rPr>
        <w:t xml:space="preserve"> oggi giace nella costellazione dei Pesci mentre 3000 anni fa giaceva nella costellazione dell'Ariete.</w:t>
      </w:r>
    </w:p>
    <w:p w:rsidR="005E7843" w:rsidRPr="00890577" w:rsidRDefault="005E7843" w:rsidP="007D7E47">
      <w:pPr>
        <w:spacing w:after="0"/>
        <w:jc w:val="both"/>
        <w:rPr>
          <w:bCs/>
        </w:rPr>
      </w:pPr>
      <w:r w:rsidRPr="00890577">
        <w:rPr>
          <w:bCs/>
        </w:rPr>
        <w:t>Idem per il punto "omega" dell'Equinozio di Autunno.</w:t>
      </w:r>
    </w:p>
    <w:p w:rsidR="005E7843" w:rsidRPr="00890577" w:rsidRDefault="005E7843" w:rsidP="007D7E47">
      <w:pPr>
        <w:spacing w:after="0"/>
        <w:jc w:val="both"/>
        <w:rPr>
          <w:bCs/>
        </w:rPr>
      </w:pPr>
      <w:r w:rsidRPr="00890577">
        <w:rPr>
          <w:bCs/>
        </w:rPr>
        <w:t>Su Stoneh</w:t>
      </w:r>
      <w:r w:rsidR="00B84731">
        <w:rPr>
          <w:bCs/>
        </w:rPr>
        <w:t>e</w:t>
      </w:r>
      <w:r w:rsidRPr="00890577">
        <w:rPr>
          <w:bCs/>
        </w:rPr>
        <w:t>nge in se stessa abbiamo detto: era un luogo sacro, astronomico, fieristico, economico, di raduno sociale.</w:t>
      </w:r>
    </w:p>
    <w:p w:rsidR="007D7E47" w:rsidRPr="00890577" w:rsidRDefault="005E7843" w:rsidP="007D7E47">
      <w:pPr>
        <w:spacing w:after="0"/>
        <w:jc w:val="both"/>
        <w:rPr>
          <w:bCs/>
        </w:rPr>
      </w:pPr>
      <w:r w:rsidRPr="00890577">
        <w:rPr>
          <w:bCs/>
        </w:rPr>
        <w:t>Noi ci soffermeremo sulla Stonehenge astronomica.</w:t>
      </w:r>
    </w:p>
    <w:p w:rsidR="005E7843" w:rsidRPr="00890577" w:rsidRDefault="005E7843" w:rsidP="007D7E47">
      <w:pPr>
        <w:spacing w:after="0"/>
        <w:jc w:val="both"/>
        <w:rPr>
          <w:bCs/>
        </w:rPr>
      </w:pPr>
      <w:r w:rsidRPr="00890577">
        <w:rPr>
          <w:bCs/>
        </w:rPr>
        <w:t>In genere è ritenuto essere un osservatorio astronomico.</w:t>
      </w:r>
    </w:p>
    <w:p w:rsidR="005E7843" w:rsidRPr="00890577" w:rsidRDefault="005E7843" w:rsidP="007D7E47">
      <w:pPr>
        <w:spacing w:after="0"/>
        <w:jc w:val="both"/>
        <w:rPr>
          <w:bCs/>
        </w:rPr>
      </w:pPr>
      <w:r w:rsidRPr="00890577">
        <w:rPr>
          <w:bCs/>
        </w:rPr>
        <w:t>Noi dissentiamo e come vedremo Stonehenge era un osservatorio astronomico ma soprattutto un calendario astronomico.</w:t>
      </w:r>
    </w:p>
    <w:p w:rsidR="005E7843" w:rsidRPr="00890577" w:rsidRDefault="005E7843" w:rsidP="007D7E47">
      <w:pPr>
        <w:spacing w:after="0"/>
        <w:jc w:val="both"/>
        <w:rPr>
          <w:bCs/>
        </w:rPr>
      </w:pPr>
      <w:r w:rsidRPr="00890577">
        <w:rPr>
          <w:bCs/>
        </w:rPr>
        <w:t>Dissentiamo anche sugli allineamenti e sui soli riferimenti solari perché i riferimenti al moto della Luna son ben maggiori.</w:t>
      </w:r>
    </w:p>
    <w:p w:rsidR="005E7843" w:rsidRPr="00890577" w:rsidRDefault="005E7843" w:rsidP="007D7E47">
      <w:pPr>
        <w:spacing w:after="0"/>
        <w:jc w:val="both"/>
        <w:rPr>
          <w:bCs/>
        </w:rPr>
      </w:pPr>
      <w:r w:rsidRPr="00890577">
        <w:rPr>
          <w:bCs/>
        </w:rPr>
        <w:t>L'unico dato astron</w:t>
      </w:r>
      <w:r w:rsidR="00911ECA" w:rsidRPr="00890577">
        <w:rPr>
          <w:bCs/>
        </w:rPr>
        <w:t>o</w:t>
      </w:r>
      <w:r w:rsidRPr="00890577">
        <w:rPr>
          <w:bCs/>
        </w:rPr>
        <w:t xml:space="preserve">mico forse certo, diremmo Galileiano, è il sorgere del Sole al Solstizio Estivo (20 - 21 Giugno) quando i raggi del Sole passano lungo il viale, sovrastano la pietra tallone da 6 metri e </w:t>
      </w:r>
      <w:proofErr w:type="spellStart"/>
      <w:r w:rsidRPr="00890577">
        <w:rPr>
          <w:bCs/>
        </w:rPr>
        <w:t>attrversano</w:t>
      </w:r>
      <w:proofErr w:type="spellEnd"/>
      <w:r w:rsidRPr="00890577">
        <w:rPr>
          <w:bCs/>
        </w:rPr>
        <w:t xml:space="preserve"> una finestra di un trilito.</w:t>
      </w:r>
    </w:p>
    <w:p w:rsidR="005E7843" w:rsidRPr="00890577" w:rsidRDefault="005E7843" w:rsidP="007D7E47">
      <w:pPr>
        <w:spacing w:after="0"/>
        <w:jc w:val="both"/>
        <w:rPr>
          <w:bCs/>
        </w:rPr>
      </w:pPr>
      <w:r w:rsidRPr="00890577">
        <w:rPr>
          <w:bCs/>
        </w:rPr>
        <w:t xml:space="preserve">Oggi ciò si può riscontrare in loco ma non è detto che migliaia di anni fa fosse così in </w:t>
      </w:r>
      <w:proofErr w:type="gramStart"/>
      <w:r w:rsidRPr="00890577">
        <w:rPr>
          <w:bCs/>
        </w:rPr>
        <w:t>quanto</w:t>
      </w:r>
      <w:proofErr w:type="gramEnd"/>
      <w:r w:rsidRPr="00890577">
        <w:rPr>
          <w:bCs/>
        </w:rPr>
        <w:t xml:space="preserve"> Stonehenge nei millenni ha subito </w:t>
      </w:r>
      <w:r w:rsidR="00D62EB8" w:rsidRPr="00890577">
        <w:rPr>
          <w:bCs/>
        </w:rPr>
        <w:t xml:space="preserve">molti </w:t>
      </w:r>
      <w:r w:rsidRPr="00890577">
        <w:rPr>
          <w:bCs/>
        </w:rPr>
        <w:t xml:space="preserve">rifacimenti e dal quel che sappiamo </w:t>
      </w:r>
      <w:r w:rsidR="00D62EB8" w:rsidRPr="00890577">
        <w:rPr>
          <w:bCs/>
        </w:rPr>
        <w:t>alcuni</w:t>
      </w:r>
      <w:r w:rsidRPr="00890577">
        <w:rPr>
          <w:bCs/>
        </w:rPr>
        <w:t xml:space="preserve"> in epoca</w:t>
      </w:r>
      <w:r w:rsidR="00D62EB8" w:rsidRPr="00890577">
        <w:rPr>
          <w:bCs/>
        </w:rPr>
        <w:t xml:space="preserve"> vittoriana e nei primi del </w:t>
      </w:r>
      <w:r w:rsidR="009C03DB" w:rsidRPr="00890577">
        <w:rPr>
          <w:bCs/>
        </w:rPr>
        <w:t>1</w:t>
      </w:r>
      <w:r w:rsidR="00D62EB8" w:rsidRPr="00890577">
        <w:rPr>
          <w:bCs/>
        </w:rPr>
        <w:t>900</w:t>
      </w:r>
      <w:r w:rsidRPr="00890577">
        <w:rPr>
          <w:bCs/>
        </w:rPr>
        <w:t>.</w:t>
      </w:r>
    </w:p>
    <w:p w:rsidR="00D62EB8" w:rsidRPr="00890577" w:rsidRDefault="00D62EB8" w:rsidP="007D7E47">
      <w:pPr>
        <w:spacing w:after="0"/>
        <w:jc w:val="both"/>
        <w:rPr>
          <w:bCs/>
        </w:rPr>
      </w:pPr>
      <w:r w:rsidRPr="00890577">
        <w:rPr>
          <w:bCs/>
        </w:rPr>
        <w:lastRenderedPageBreak/>
        <w:t>Stonehenge c'era e le popolazioni si radunavano al 21 Giugno in quel luogo, così sembra, ma se poi il Sole attr</w:t>
      </w:r>
      <w:r w:rsidR="009C03DB" w:rsidRPr="00890577">
        <w:rPr>
          <w:bCs/>
        </w:rPr>
        <w:t>a</w:t>
      </w:r>
      <w:r w:rsidRPr="00890577">
        <w:rPr>
          <w:bCs/>
        </w:rPr>
        <w:t>versasse la finestra del trili</w:t>
      </w:r>
      <w:r w:rsidR="00B84731">
        <w:rPr>
          <w:bCs/>
        </w:rPr>
        <w:t>t</w:t>
      </w:r>
      <w:r w:rsidRPr="00890577">
        <w:rPr>
          <w:bCs/>
        </w:rPr>
        <w:t>o non è dato sapere con certezza.</w:t>
      </w:r>
      <w:r w:rsidR="009C03DB" w:rsidRPr="00890577">
        <w:rPr>
          <w:bCs/>
        </w:rPr>
        <w:t xml:space="preserve"> </w:t>
      </w:r>
      <w:r w:rsidRPr="00890577">
        <w:rPr>
          <w:bCs/>
        </w:rPr>
        <w:t>Sugli altri allineamenti di cui gli autori scrivono non c'è nessuna certezza anzi alcuni sono letteralmente inventati.</w:t>
      </w:r>
    </w:p>
    <w:p w:rsidR="00D62EB8" w:rsidRPr="00890577" w:rsidRDefault="00D62EB8" w:rsidP="007D7E47">
      <w:pPr>
        <w:spacing w:after="0"/>
        <w:jc w:val="both"/>
        <w:rPr>
          <w:bCs/>
        </w:rPr>
      </w:pPr>
      <w:r w:rsidRPr="00890577">
        <w:rPr>
          <w:bCs/>
        </w:rPr>
        <w:t xml:space="preserve">Spesso si fa riferimento </w:t>
      </w:r>
      <w:r w:rsidR="009C03DB" w:rsidRPr="00890577">
        <w:rPr>
          <w:bCs/>
        </w:rPr>
        <w:t>de</w:t>
      </w:r>
      <w:r w:rsidRPr="00890577">
        <w:rPr>
          <w:bCs/>
        </w:rPr>
        <w:t>l sorgere e</w:t>
      </w:r>
      <w:r w:rsidR="009C03DB" w:rsidRPr="00890577">
        <w:rPr>
          <w:bCs/>
        </w:rPr>
        <w:t xml:space="preserve"> del </w:t>
      </w:r>
      <w:r w:rsidRPr="00890577">
        <w:rPr>
          <w:bCs/>
        </w:rPr>
        <w:t>tramontare della Luna piena estiva ed invernale</w:t>
      </w:r>
      <w:proofErr w:type="gramStart"/>
      <w:r w:rsidRPr="00890577">
        <w:rPr>
          <w:bCs/>
        </w:rPr>
        <w:t>.,</w:t>
      </w:r>
      <w:proofErr w:type="gramEnd"/>
      <w:r w:rsidRPr="00890577">
        <w:rPr>
          <w:bCs/>
        </w:rPr>
        <w:t xml:space="preserve"> al tramonto del Sole al Solstizio invernale.</w:t>
      </w:r>
    </w:p>
    <w:p w:rsidR="00D62EB8" w:rsidRPr="00890577" w:rsidRDefault="00D62EB8" w:rsidP="007D7E47">
      <w:pPr>
        <w:spacing w:after="0"/>
        <w:jc w:val="both"/>
        <w:rPr>
          <w:bCs/>
        </w:rPr>
      </w:pPr>
      <w:r w:rsidRPr="00890577">
        <w:rPr>
          <w:bCs/>
        </w:rPr>
        <w:t xml:space="preserve">Noi presupponiamo che il sorgere del Sole al Solstizio estivo possa essere realistico e questo evento astronomico può essere visto dal punto di vista </w:t>
      </w:r>
      <w:r w:rsidR="009C03DB" w:rsidRPr="00890577">
        <w:rPr>
          <w:bCs/>
        </w:rPr>
        <w:t xml:space="preserve">sia </w:t>
      </w:r>
      <w:r w:rsidRPr="00890577">
        <w:rPr>
          <w:bCs/>
        </w:rPr>
        <w:t xml:space="preserve">dell'osservazione </w:t>
      </w:r>
      <w:r w:rsidR="009C03DB" w:rsidRPr="00890577">
        <w:rPr>
          <w:bCs/>
        </w:rPr>
        <w:t>sia</w:t>
      </w:r>
      <w:r w:rsidRPr="00890577">
        <w:rPr>
          <w:bCs/>
        </w:rPr>
        <w:t xml:space="preserve"> del calendario.</w:t>
      </w:r>
    </w:p>
    <w:p w:rsidR="00D62EB8" w:rsidRPr="00890577" w:rsidRDefault="00D62EB8" w:rsidP="007D7E47">
      <w:pPr>
        <w:spacing w:after="0"/>
        <w:jc w:val="both"/>
        <w:rPr>
          <w:bCs/>
        </w:rPr>
      </w:pPr>
      <w:r w:rsidRPr="00890577">
        <w:rPr>
          <w:bCs/>
        </w:rPr>
        <w:t>Un osservatorio astronomico per seguire il moto del Sole e vederne il sorgere al Solstizio estivo ma anche un calendario so</w:t>
      </w:r>
      <w:r w:rsidR="00892010" w:rsidRPr="00890577">
        <w:rPr>
          <w:bCs/>
        </w:rPr>
        <w:t xml:space="preserve">lare </w:t>
      </w:r>
      <w:r w:rsidRPr="00890577">
        <w:rPr>
          <w:bCs/>
        </w:rPr>
        <w:t>perché il successivo</w:t>
      </w:r>
      <w:r w:rsidR="00892010" w:rsidRPr="00890577">
        <w:rPr>
          <w:bCs/>
        </w:rPr>
        <w:t xml:space="preserve"> </w:t>
      </w:r>
      <w:r w:rsidRPr="00890577">
        <w:rPr>
          <w:bCs/>
        </w:rPr>
        <w:t>passaggio definiva un ciclo (per noi un anno solare).</w:t>
      </w:r>
    </w:p>
    <w:p w:rsidR="002971D9" w:rsidRPr="00890577" w:rsidRDefault="002971D9" w:rsidP="002971D9">
      <w:pPr>
        <w:spacing w:after="0" w:line="240" w:lineRule="atLeast"/>
        <w:ind w:right="-1"/>
        <w:jc w:val="both"/>
      </w:pPr>
      <w:r w:rsidRPr="00890577">
        <w:rPr>
          <w:bCs/>
        </w:rPr>
        <w:t>Attenzione perché l'anno so</w:t>
      </w:r>
      <w:r w:rsidR="00D62EB8" w:rsidRPr="00890577">
        <w:rPr>
          <w:bCs/>
        </w:rPr>
        <w:t>l</w:t>
      </w:r>
      <w:r w:rsidRPr="00890577">
        <w:rPr>
          <w:bCs/>
        </w:rPr>
        <w:t>a</w:t>
      </w:r>
      <w:r w:rsidR="00D62EB8" w:rsidRPr="00890577">
        <w:rPr>
          <w:bCs/>
        </w:rPr>
        <w:t>re di Stonehenge era un anno sol</w:t>
      </w:r>
      <w:r w:rsidR="00C62162" w:rsidRPr="00890577">
        <w:rPr>
          <w:bCs/>
        </w:rPr>
        <w:t>a</w:t>
      </w:r>
      <w:r w:rsidR="00D62EB8" w:rsidRPr="00890577">
        <w:rPr>
          <w:bCs/>
        </w:rPr>
        <w:t xml:space="preserve">re </w:t>
      </w:r>
      <w:r w:rsidRPr="00890577">
        <w:rPr>
          <w:bCs/>
        </w:rPr>
        <w:t>tropico</w:t>
      </w:r>
      <w:r w:rsidR="00CF0C9D" w:rsidRPr="00890577">
        <w:rPr>
          <w:bCs/>
        </w:rPr>
        <w:t>*</w:t>
      </w:r>
      <w:r w:rsidRPr="00890577">
        <w:rPr>
          <w:bCs/>
        </w:rPr>
        <w:t xml:space="preserve"> pari a </w:t>
      </w:r>
      <w:r w:rsidRPr="00890577">
        <w:t xml:space="preserve">365,24219879 giorni </w:t>
      </w:r>
      <w:r w:rsidR="00911ECA" w:rsidRPr="00890577">
        <w:t xml:space="preserve">(arrotondato a 365,25 giorni con il calendario giuliano) </w:t>
      </w:r>
      <w:r w:rsidRPr="00890577">
        <w:t xml:space="preserve">mentre l'anno siderale </w:t>
      </w:r>
      <w:proofErr w:type="gramStart"/>
      <w:r w:rsidRPr="00890577">
        <w:t>dura 366,23967523 giorni</w:t>
      </w:r>
      <w:proofErr w:type="gramEnd"/>
      <w:r w:rsidRPr="00890577">
        <w:t>, ciò vuol dire che un anno tropico è composto da circa 366,25 giorni siderei!</w:t>
      </w:r>
    </w:p>
    <w:p w:rsidR="00CF0C9D" w:rsidRPr="00890577" w:rsidRDefault="00CF0C9D" w:rsidP="00CF0C9D">
      <w:pPr>
        <w:spacing w:after="0" w:line="240" w:lineRule="atLeast"/>
        <w:rPr>
          <w:u w:val="single"/>
        </w:rPr>
      </w:pPr>
    </w:p>
    <w:p w:rsidR="00CF0C9D" w:rsidRPr="00890577" w:rsidRDefault="00CF0C9D" w:rsidP="00CF0C9D">
      <w:pPr>
        <w:spacing w:after="0" w:line="240" w:lineRule="atLeast"/>
        <w:rPr>
          <w:i/>
        </w:rPr>
      </w:pPr>
      <w:r w:rsidRPr="00890577">
        <w:rPr>
          <w:i/>
        </w:rPr>
        <w:t>* DURATA DELL'ANNO</w:t>
      </w:r>
    </w:p>
    <w:p w:rsidR="00CF0C9D" w:rsidRPr="00890577" w:rsidRDefault="00CF0C9D" w:rsidP="00CF0C9D">
      <w:pPr>
        <w:spacing w:after="0" w:line="240" w:lineRule="atLeast"/>
        <w:jc w:val="both"/>
        <w:rPr>
          <w:i/>
        </w:rPr>
      </w:pPr>
      <w:r w:rsidRPr="00890577">
        <w:rPr>
          <w:i/>
        </w:rPr>
        <w:t xml:space="preserve">- Quando si parla di durata dell'anno, bisogna specificare a quale definizione di anno ci si riferisce ed al pianeta. Qui ci riferiamo alla Terra.  </w:t>
      </w:r>
    </w:p>
    <w:p w:rsidR="00CF0C9D" w:rsidRPr="00890577" w:rsidRDefault="00CF0C9D" w:rsidP="00CF0C9D">
      <w:pPr>
        <w:spacing w:after="0" w:line="240" w:lineRule="atLeast"/>
        <w:jc w:val="both"/>
        <w:rPr>
          <w:i/>
        </w:rPr>
      </w:pPr>
      <w:r w:rsidRPr="00890577">
        <w:rPr>
          <w:i/>
        </w:rPr>
        <w:t xml:space="preserve">L'anno siderale terrestre è pari al tempo che il Sole impiega per ritornare nella stessa posizione sull'eclittica rispetto alle stelle fisse e vale 365,25636042 giorni (365 giorni, 6 ore, 9 minuti e 9,5 secondi). </w:t>
      </w:r>
    </w:p>
    <w:p w:rsidR="00CF0C9D" w:rsidRPr="00890577" w:rsidRDefault="00CF0C9D" w:rsidP="00CF0C9D">
      <w:pPr>
        <w:spacing w:after="0" w:line="240" w:lineRule="atLeast"/>
        <w:jc w:val="both"/>
        <w:rPr>
          <w:i/>
        </w:rPr>
      </w:pPr>
      <w:r w:rsidRPr="00890577">
        <w:rPr>
          <w:i/>
        </w:rPr>
        <w:t xml:space="preserve">L'anno tropico è il tempo che il Sole impiega per ritornare al punto "Gamma" (Equinozio di Primavera) e vale 365,24219879 giorni (365 giorni, 5 ore, 48 minuti, 45,97 secondi).  </w:t>
      </w:r>
    </w:p>
    <w:p w:rsidR="00CF0C9D" w:rsidRPr="00890577" w:rsidRDefault="00CF0C9D" w:rsidP="00CF0C9D">
      <w:pPr>
        <w:spacing w:after="0" w:line="240" w:lineRule="atLeast"/>
        <w:jc w:val="both"/>
        <w:rPr>
          <w:i/>
        </w:rPr>
      </w:pPr>
      <w:proofErr w:type="gramStart"/>
      <w:r w:rsidRPr="00890577">
        <w:rPr>
          <w:i/>
        </w:rPr>
        <w:t>L'anno tropico è più corto dell'anno siderale di circa 20 minuti e 23 secondi a causa della precessione degli equinozi (il punto "Gamma" si sposta lungo l'eclittica in senso orario, quindi con moto contrario al Sole, di 50,4" all'anno) e non è altro che il tempo di rivoluzione della Terra attorno al Sole che tutti noi conosciamo</w:t>
      </w:r>
      <w:proofErr w:type="gramEnd"/>
      <w:r w:rsidRPr="00890577">
        <w:rPr>
          <w:i/>
        </w:rPr>
        <w:t>. Talete introdusse nell'</w:t>
      </w:r>
      <w:proofErr w:type="spellStart"/>
      <w:r w:rsidRPr="00890577">
        <w:rPr>
          <w:i/>
        </w:rPr>
        <w:t>Ellade</w:t>
      </w:r>
      <w:proofErr w:type="spellEnd"/>
      <w:r w:rsidRPr="00890577">
        <w:rPr>
          <w:i/>
        </w:rPr>
        <w:t xml:space="preserve"> l'anno di 365 giorni; Ipparco di Nicea calcolò l'anno tropico in 365 giorni, 6 ore, 35 minuti e 12 secondi. </w:t>
      </w:r>
    </w:p>
    <w:p w:rsidR="00CF0C9D" w:rsidRPr="00890577" w:rsidRDefault="00CF0C9D" w:rsidP="00CF0C9D">
      <w:pPr>
        <w:spacing w:after="0" w:line="240" w:lineRule="atLeast"/>
        <w:jc w:val="both"/>
        <w:rPr>
          <w:i/>
        </w:rPr>
      </w:pPr>
      <w:r w:rsidRPr="00890577">
        <w:rPr>
          <w:i/>
        </w:rPr>
        <w:t xml:space="preserve">L’anno civile è fissato in 365 giorni o 366, dipende se l’anno è bisestile in genere ogni 4 anni (consultare il paragrafo I.2.13). </w:t>
      </w:r>
    </w:p>
    <w:p w:rsidR="00CF0C9D" w:rsidRPr="00890577" w:rsidRDefault="00CF0C9D" w:rsidP="00CF0C9D">
      <w:pPr>
        <w:spacing w:after="0" w:line="240" w:lineRule="atLeast"/>
        <w:jc w:val="both"/>
        <w:rPr>
          <w:i/>
        </w:rPr>
      </w:pPr>
      <w:r w:rsidRPr="00890577">
        <w:rPr>
          <w:i/>
        </w:rPr>
        <w:t xml:space="preserve">L’anno giuliano dura 365,25 giorni, quindi 365 giorni e 6 ore. </w:t>
      </w:r>
    </w:p>
    <w:p w:rsidR="00CF0C9D" w:rsidRPr="00890577" w:rsidRDefault="00CF0C9D" w:rsidP="00CF0C9D">
      <w:pPr>
        <w:spacing w:after="0" w:line="240" w:lineRule="atLeast"/>
        <w:jc w:val="both"/>
        <w:rPr>
          <w:i/>
        </w:rPr>
      </w:pPr>
      <w:r w:rsidRPr="00890577">
        <w:rPr>
          <w:i/>
        </w:rPr>
        <w:t xml:space="preserve">L’anno gregoriano (posteriore all’anno giuliano) dura 365,2425, quindi 365 giorni, 5 ore, 49 minuti e 12 secondi. </w:t>
      </w:r>
    </w:p>
    <w:p w:rsidR="00CF0C9D" w:rsidRPr="00890577" w:rsidRDefault="00CF0C9D" w:rsidP="00CF0C9D">
      <w:pPr>
        <w:spacing w:after="0" w:line="240" w:lineRule="atLeast"/>
        <w:jc w:val="both"/>
        <w:rPr>
          <w:i/>
        </w:rPr>
      </w:pPr>
      <w:r w:rsidRPr="00890577">
        <w:rPr>
          <w:i/>
        </w:rPr>
        <w:t xml:space="preserve">L’anno anomalistico, definito come l’intervallo fra 2 passaggi del Sole al Perigeo o della Terra al Perielio, è pari a 365,259664134 giorni, quindi a 365 giorni, 6 ore, 3 minuti e 53 secondi. </w:t>
      </w:r>
    </w:p>
    <w:p w:rsidR="00CF0C9D" w:rsidRPr="00890577" w:rsidRDefault="00CF0C9D" w:rsidP="00CF0C9D">
      <w:pPr>
        <w:spacing w:after="0" w:line="240" w:lineRule="atLeast"/>
        <w:jc w:val="both"/>
        <w:rPr>
          <w:i/>
        </w:rPr>
      </w:pPr>
      <w:r w:rsidRPr="00890577">
        <w:rPr>
          <w:i/>
        </w:rPr>
        <w:t xml:space="preserve">L’anno besselliano o fictus, definito come l’intervallo fra le 2 posizioni in cui il Sole medio ha un’ascensione retta pari a 280 gradi (18 ore e 40 minuti), ha </w:t>
      </w:r>
      <w:proofErr w:type="gramStart"/>
      <w:r w:rsidRPr="00890577">
        <w:rPr>
          <w:i/>
        </w:rPr>
        <w:t>durata</w:t>
      </w:r>
      <w:proofErr w:type="gramEnd"/>
      <w:r w:rsidRPr="00890577">
        <w:rPr>
          <w:i/>
        </w:rPr>
        <w:t xml:space="preserve"> uguale a quella dell’anno tropico. </w:t>
      </w:r>
    </w:p>
    <w:p w:rsidR="00CF0C9D" w:rsidRPr="00890577" w:rsidRDefault="00CF0C9D" w:rsidP="00CF0C9D">
      <w:pPr>
        <w:spacing w:after="0" w:line="240" w:lineRule="atLeast"/>
        <w:jc w:val="both"/>
        <w:rPr>
          <w:i/>
        </w:rPr>
      </w:pPr>
      <w:r w:rsidRPr="00890577">
        <w:rPr>
          <w:i/>
        </w:rPr>
        <w:t>L’anno delle eclissi</w:t>
      </w:r>
      <w:r w:rsidR="00911ECA" w:rsidRPr="00890577">
        <w:rPr>
          <w:i/>
        </w:rPr>
        <w:t xml:space="preserve"> o draconico</w:t>
      </w:r>
      <w:r w:rsidRPr="00890577">
        <w:rPr>
          <w:i/>
        </w:rPr>
        <w:t>, definito come l’intervallo fra due ritorni del Sole su</w:t>
      </w:r>
      <w:r w:rsidR="00911ECA" w:rsidRPr="00890577">
        <w:rPr>
          <w:i/>
        </w:rPr>
        <w:t>l nodo ascendente della Luna</w:t>
      </w:r>
      <w:r w:rsidRPr="00890577">
        <w:rPr>
          <w:i/>
        </w:rPr>
        <w:t xml:space="preserve">, dura 346 giorni, 14 ore, 53 minuti e 46,33 secondi.  </w:t>
      </w:r>
      <w:r w:rsidR="00911ECA" w:rsidRPr="00890577">
        <w:rPr>
          <w:i/>
        </w:rPr>
        <w:t xml:space="preserve">L'anno draconico </w:t>
      </w:r>
      <w:proofErr w:type="gramStart"/>
      <w:r w:rsidR="00911ECA" w:rsidRPr="00890577">
        <w:rPr>
          <w:i/>
        </w:rPr>
        <w:t>è</w:t>
      </w:r>
      <w:proofErr w:type="gramEnd"/>
      <w:r w:rsidR="00911ECA" w:rsidRPr="00890577">
        <w:rPr>
          <w:i/>
        </w:rPr>
        <w:t xml:space="preserve"> circa 18 giorni più corto dell'anno tropico e tale differenza è dovuta alla retrogradazione dei nodi lunari pari a 19,3549° all'anno. </w:t>
      </w:r>
    </w:p>
    <w:p w:rsidR="00CF0C9D" w:rsidRPr="00890577" w:rsidRDefault="00CF0C9D" w:rsidP="00CF0C9D">
      <w:pPr>
        <w:spacing w:after="0" w:line="240" w:lineRule="atLeast"/>
        <w:jc w:val="both"/>
        <w:rPr>
          <w:rFonts w:eastAsiaTheme="minorEastAsia"/>
          <w:i/>
          <w:lang w:eastAsia="zh-TW"/>
        </w:rPr>
      </w:pPr>
      <w:r w:rsidRPr="00890577">
        <w:rPr>
          <w:rFonts w:eastAsiaTheme="minorEastAsia"/>
          <w:i/>
          <w:lang w:eastAsia="zh-TW"/>
        </w:rPr>
        <w:t xml:space="preserve">Come detto la linea </w:t>
      </w:r>
      <w:proofErr w:type="gramStart"/>
      <w:r w:rsidRPr="00890577">
        <w:rPr>
          <w:rFonts w:eastAsiaTheme="minorEastAsia"/>
          <w:i/>
          <w:lang w:eastAsia="zh-TW"/>
        </w:rPr>
        <w:t>degli</w:t>
      </w:r>
      <w:proofErr w:type="gramEnd"/>
      <w:r w:rsidRPr="00890577">
        <w:rPr>
          <w:rFonts w:eastAsiaTheme="minorEastAsia"/>
          <w:i/>
          <w:lang w:eastAsia="zh-TW"/>
        </w:rPr>
        <w:t xml:space="preserve"> absidi ruota con riferimento al Sole. </w:t>
      </w:r>
    </w:p>
    <w:p w:rsidR="00CF0C9D" w:rsidRPr="00890577" w:rsidRDefault="00CF0C9D" w:rsidP="00CF0C9D">
      <w:pPr>
        <w:spacing w:after="0" w:line="240" w:lineRule="atLeast"/>
        <w:jc w:val="both"/>
        <w:rPr>
          <w:i/>
        </w:rPr>
      </w:pPr>
      <w:proofErr w:type="gramStart"/>
      <w:r w:rsidRPr="00890577">
        <w:rPr>
          <w:rFonts w:eastAsiaTheme="minorEastAsia"/>
          <w:i/>
          <w:lang w:eastAsia="zh-TW"/>
        </w:rPr>
        <w:t>Lo spostamento del punto più vicino al Sole (Perielio) è nello stesso senso della rivoluzione terrestre ed è pari circa a 12" l'anno</w:t>
      </w:r>
      <w:proofErr w:type="gramEnd"/>
      <w:r w:rsidRPr="00890577">
        <w:rPr>
          <w:rFonts w:eastAsiaTheme="minorEastAsia"/>
          <w:i/>
          <w:lang w:eastAsia="zh-TW"/>
        </w:rPr>
        <w:t xml:space="preserve">. Per questo motivo la Terra impiega più tempo dell'anno siderale per ritornare al Perielio (anno anomalistico, </w:t>
      </w:r>
      <w:r w:rsidRPr="00890577">
        <w:rPr>
          <w:i/>
        </w:rPr>
        <w:t xml:space="preserve">365,259664134 giorni contro 365,25636042 giorni dell'anno siderale), cioè una differenza di: 0,003303714 giorni 0,079 ore 4,75 minuti 285 secondi. </w:t>
      </w:r>
    </w:p>
    <w:p w:rsidR="00CF0C9D" w:rsidRPr="00890577" w:rsidRDefault="00CF0C9D" w:rsidP="00CF0C9D">
      <w:pPr>
        <w:spacing w:after="0" w:line="240" w:lineRule="atLeast"/>
        <w:jc w:val="both"/>
        <w:rPr>
          <w:i/>
        </w:rPr>
      </w:pPr>
      <w:r w:rsidRPr="00890577">
        <w:rPr>
          <w:i/>
        </w:rPr>
        <w:t>Ricordando che la Terra lungo la sua orbita percorre 30 Km al secondo, avremo una differenza in chilometri pari a: 8550 Km.</w:t>
      </w:r>
    </w:p>
    <w:p w:rsidR="00CF0C9D" w:rsidRPr="00890577" w:rsidRDefault="00CF0C9D" w:rsidP="00CF0C9D">
      <w:pPr>
        <w:tabs>
          <w:tab w:val="left" w:pos="3247"/>
        </w:tabs>
        <w:spacing w:after="0" w:line="240" w:lineRule="atLeast"/>
        <w:jc w:val="both"/>
        <w:rPr>
          <w:i/>
        </w:rPr>
      </w:pPr>
      <w:r w:rsidRPr="00890577">
        <w:rPr>
          <w:i/>
        </w:rPr>
        <w:tab/>
      </w:r>
    </w:p>
    <w:tbl>
      <w:tblPr>
        <w:tblStyle w:val="Grigliatabella"/>
        <w:tblW w:w="0" w:type="auto"/>
        <w:tblLayout w:type="fixed"/>
        <w:tblLook w:val="04A0"/>
      </w:tblPr>
      <w:tblGrid>
        <w:gridCol w:w="4641"/>
        <w:gridCol w:w="4539"/>
      </w:tblGrid>
      <w:tr w:rsidR="00CF0C9D" w:rsidRPr="00890577" w:rsidTr="00957721">
        <w:trPr>
          <w:trHeight w:val="3231"/>
        </w:trPr>
        <w:tc>
          <w:tcPr>
            <w:tcW w:w="4641" w:type="dxa"/>
          </w:tcPr>
          <w:tbl>
            <w:tblPr>
              <w:tblStyle w:val="Grigliatabella"/>
              <w:tblW w:w="5174" w:type="dxa"/>
              <w:tblLayout w:type="fixed"/>
              <w:tblLook w:val="04A0"/>
            </w:tblPr>
            <w:tblGrid>
              <w:gridCol w:w="2557"/>
              <w:gridCol w:w="2617"/>
            </w:tblGrid>
            <w:tr w:rsidR="00CF0C9D" w:rsidRPr="00890577" w:rsidTr="00957721">
              <w:trPr>
                <w:trHeight w:val="317"/>
              </w:trPr>
              <w:tc>
                <w:tcPr>
                  <w:tcW w:w="2557" w:type="dxa"/>
                </w:tcPr>
                <w:p w:rsidR="00CF0C9D" w:rsidRPr="00890577" w:rsidRDefault="00CF0C9D" w:rsidP="00957721">
                  <w:pPr>
                    <w:spacing w:line="240" w:lineRule="atLeast"/>
                    <w:ind w:right="-1"/>
                    <w:rPr>
                      <w:b/>
                      <w:i/>
                    </w:rPr>
                  </w:pPr>
                  <w:r w:rsidRPr="00890577">
                    <w:rPr>
                      <w:b/>
                      <w:i/>
                    </w:rPr>
                    <w:t>anno</w:t>
                  </w:r>
                </w:p>
              </w:tc>
              <w:tc>
                <w:tcPr>
                  <w:tcW w:w="2617" w:type="dxa"/>
                </w:tcPr>
                <w:p w:rsidR="00CF0C9D" w:rsidRPr="00890577" w:rsidRDefault="00CF0C9D" w:rsidP="00957721">
                  <w:pPr>
                    <w:spacing w:before="100" w:beforeAutospacing="1" w:after="100" w:afterAutospacing="1" w:line="240" w:lineRule="atLeast"/>
                    <w:ind w:right="-1"/>
                    <w:rPr>
                      <w:b/>
                      <w:i/>
                    </w:rPr>
                  </w:pPr>
                  <w:r w:rsidRPr="00890577">
                    <w:rPr>
                      <w:b/>
                      <w:i/>
                    </w:rPr>
                    <w:t>durata*</w:t>
                  </w:r>
                </w:p>
              </w:tc>
            </w:tr>
            <w:tr w:rsidR="00CF0C9D" w:rsidRPr="00890577" w:rsidTr="00957721">
              <w:trPr>
                <w:trHeight w:val="317"/>
              </w:trPr>
              <w:tc>
                <w:tcPr>
                  <w:tcW w:w="2557" w:type="dxa"/>
                </w:tcPr>
                <w:p w:rsidR="00CF0C9D" w:rsidRPr="00890577" w:rsidRDefault="00CF0C9D" w:rsidP="00957721">
                  <w:pPr>
                    <w:spacing w:line="240" w:lineRule="atLeast"/>
                    <w:ind w:right="-1"/>
                    <w:rPr>
                      <w:b/>
                      <w:i/>
                    </w:rPr>
                  </w:pPr>
                  <w:r w:rsidRPr="00890577">
                    <w:rPr>
                      <w:i/>
                    </w:rPr>
                    <w:t>anno anomalistico</w:t>
                  </w:r>
                </w:p>
              </w:tc>
              <w:tc>
                <w:tcPr>
                  <w:tcW w:w="2617" w:type="dxa"/>
                </w:tcPr>
                <w:p w:rsidR="00CF0C9D" w:rsidRPr="00890577" w:rsidRDefault="00CF0C9D" w:rsidP="00957721">
                  <w:pPr>
                    <w:spacing w:before="100" w:beforeAutospacing="1" w:after="100" w:afterAutospacing="1" w:line="240" w:lineRule="atLeast"/>
                    <w:ind w:right="-1"/>
                    <w:rPr>
                      <w:b/>
                      <w:i/>
                    </w:rPr>
                  </w:pPr>
                  <w:r w:rsidRPr="00890577">
                    <w:rPr>
                      <w:i/>
                    </w:rPr>
                    <w:t>365,259664134365</w:t>
                  </w:r>
                </w:p>
              </w:tc>
            </w:tr>
            <w:tr w:rsidR="00CF0C9D" w:rsidRPr="00890577" w:rsidTr="00957721">
              <w:trPr>
                <w:trHeight w:val="317"/>
              </w:trPr>
              <w:tc>
                <w:tcPr>
                  <w:tcW w:w="2557" w:type="dxa"/>
                </w:tcPr>
                <w:p w:rsidR="00CF0C9D" w:rsidRPr="00890577" w:rsidRDefault="00CF0C9D" w:rsidP="00957721">
                  <w:pPr>
                    <w:spacing w:line="240" w:lineRule="atLeast"/>
                    <w:ind w:right="-1"/>
                    <w:rPr>
                      <w:b/>
                      <w:i/>
                    </w:rPr>
                  </w:pPr>
                  <w:r w:rsidRPr="00890577">
                    <w:rPr>
                      <w:i/>
                    </w:rPr>
                    <w:t>anno siderale</w:t>
                  </w:r>
                </w:p>
              </w:tc>
              <w:tc>
                <w:tcPr>
                  <w:tcW w:w="2617" w:type="dxa"/>
                </w:tcPr>
                <w:p w:rsidR="00CF0C9D" w:rsidRPr="00890577" w:rsidRDefault="00CF0C9D" w:rsidP="00957721">
                  <w:pPr>
                    <w:spacing w:before="100" w:beforeAutospacing="1" w:after="100" w:afterAutospacing="1" w:line="240" w:lineRule="atLeast"/>
                    <w:ind w:right="-1"/>
                    <w:rPr>
                      <w:b/>
                      <w:i/>
                    </w:rPr>
                  </w:pPr>
                  <w:r w:rsidRPr="00890577">
                    <w:rPr>
                      <w:i/>
                    </w:rPr>
                    <w:t xml:space="preserve">365,25636042365 </w:t>
                  </w:r>
                </w:p>
              </w:tc>
            </w:tr>
            <w:tr w:rsidR="00CF0C9D" w:rsidRPr="00890577" w:rsidTr="00957721">
              <w:trPr>
                <w:trHeight w:val="328"/>
              </w:trPr>
              <w:tc>
                <w:tcPr>
                  <w:tcW w:w="2557" w:type="dxa"/>
                </w:tcPr>
                <w:p w:rsidR="00CF0C9D" w:rsidRPr="00890577" w:rsidRDefault="00CF0C9D" w:rsidP="00957721">
                  <w:pPr>
                    <w:spacing w:line="240" w:lineRule="atLeast"/>
                    <w:ind w:right="-1"/>
                    <w:rPr>
                      <w:b/>
                      <w:i/>
                    </w:rPr>
                  </w:pPr>
                  <w:r w:rsidRPr="00890577">
                    <w:rPr>
                      <w:i/>
                    </w:rPr>
                    <w:t>anno giuliano</w:t>
                  </w:r>
                </w:p>
              </w:tc>
              <w:tc>
                <w:tcPr>
                  <w:tcW w:w="2617" w:type="dxa"/>
                </w:tcPr>
                <w:p w:rsidR="00CF0C9D" w:rsidRPr="00890577" w:rsidRDefault="00CF0C9D" w:rsidP="00957721">
                  <w:pPr>
                    <w:spacing w:before="100" w:beforeAutospacing="1" w:after="100" w:afterAutospacing="1" w:line="240" w:lineRule="atLeast"/>
                    <w:ind w:right="-1"/>
                    <w:rPr>
                      <w:b/>
                      <w:i/>
                    </w:rPr>
                  </w:pPr>
                  <w:r w:rsidRPr="00890577">
                    <w:rPr>
                      <w:i/>
                    </w:rPr>
                    <w:t>365,25365</w:t>
                  </w:r>
                </w:p>
              </w:tc>
            </w:tr>
            <w:tr w:rsidR="00CF0C9D" w:rsidRPr="00890577" w:rsidTr="00957721">
              <w:trPr>
                <w:trHeight w:val="317"/>
              </w:trPr>
              <w:tc>
                <w:tcPr>
                  <w:tcW w:w="2557" w:type="dxa"/>
                </w:tcPr>
                <w:p w:rsidR="00CF0C9D" w:rsidRPr="00890577" w:rsidRDefault="00CF0C9D" w:rsidP="00957721">
                  <w:pPr>
                    <w:spacing w:line="240" w:lineRule="atLeast"/>
                    <w:ind w:right="-1"/>
                    <w:rPr>
                      <w:b/>
                      <w:i/>
                    </w:rPr>
                  </w:pPr>
                  <w:r w:rsidRPr="00890577">
                    <w:rPr>
                      <w:i/>
                    </w:rPr>
                    <w:t>anno gregoriano</w:t>
                  </w:r>
                  <w:r w:rsidRPr="00890577">
                    <w:rPr>
                      <w:i/>
                    </w:rPr>
                    <w:tab/>
                  </w:r>
                </w:p>
              </w:tc>
              <w:tc>
                <w:tcPr>
                  <w:tcW w:w="2617" w:type="dxa"/>
                </w:tcPr>
                <w:p w:rsidR="00CF0C9D" w:rsidRPr="00890577" w:rsidRDefault="00CF0C9D" w:rsidP="00957721">
                  <w:pPr>
                    <w:spacing w:before="100" w:beforeAutospacing="1" w:after="100" w:afterAutospacing="1" w:line="240" w:lineRule="atLeast"/>
                    <w:ind w:right="-1"/>
                    <w:rPr>
                      <w:b/>
                      <w:i/>
                    </w:rPr>
                  </w:pPr>
                  <w:r w:rsidRPr="00890577">
                    <w:rPr>
                      <w:i/>
                    </w:rPr>
                    <w:t>365,2425</w:t>
                  </w:r>
                  <w:r w:rsidRPr="00890577">
                    <w:rPr>
                      <w:i/>
                    </w:rPr>
                    <w:tab/>
                    <w:t xml:space="preserve"> </w:t>
                  </w:r>
                </w:p>
              </w:tc>
            </w:tr>
            <w:tr w:rsidR="00CF0C9D" w:rsidRPr="00890577" w:rsidTr="00957721">
              <w:trPr>
                <w:trHeight w:val="317"/>
              </w:trPr>
              <w:tc>
                <w:tcPr>
                  <w:tcW w:w="2557" w:type="dxa"/>
                </w:tcPr>
                <w:p w:rsidR="00CF0C9D" w:rsidRPr="00890577" w:rsidRDefault="00CF0C9D" w:rsidP="00957721">
                  <w:pPr>
                    <w:spacing w:line="240" w:lineRule="atLeast"/>
                    <w:ind w:right="-1"/>
                    <w:rPr>
                      <w:b/>
                      <w:i/>
                    </w:rPr>
                  </w:pPr>
                  <w:r w:rsidRPr="00890577">
                    <w:rPr>
                      <w:i/>
                    </w:rPr>
                    <w:t>anno tropico</w:t>
                  </w:r>
                </w:p>
              </w:tc>
              <w:tc>
                <w:tcPr>
                  <w:tcW w:w="2617" w:type="dxa"/>
                </w:tcPr>
                <w:p w:rsidR="00CF0C9D" w:rsidRPr="00890577" w:rsidRDefault="00CF0C9D" w:rsidP="00957721">
                  <w:pPr>
                    <w:spacing w:before="100" w:beforeAutospacing="1" w:after="100" w:afterAutospacing="1" w:line="240" w:lineRule="atLeast"/>
                    <w:ind w:right="-1"/>
                    <w:rPr>
                      <w:b/>
                      <w:i/>
                    </w:rPr>
                  </w:pPr>
                  <w:r w:rsidRPr="00890577">
                    <w:rPr>
                      <w:i/>
                    </w:rPr>
                    <w:t>365,24219879</w:t>
                  </w:r>
                  <w:r w:rsidRPr="00890577">
                    <w:rPr>
                      <w:i/>
                    </w:rPr>
                    <w:tab/>
                  </w:r>
                </w:p>
              </w:tc>
            </w:tr>
            <w:tr w:rsidR="00CF0C9D" w:rsidRPr="00890577" w:rsidTr="00957721">
              <w:trPr>
                <w:trHeight w:val="317"/>
              </w:trPr>
              <w:tc>
                <w:tcPr>
                  <w:tcW w:w="2557" w:type="dxa"/>
                </w:tcPr>
                <w:p w:rsidR="00CF0C9D" w:rsidRPr="00890577" w:rsidRDefault="00CF0C9D" w:rsidP="00957721">
                  <w:pPr>
                    <w:spacing w:line="240" w:lineRule="atLeast"/>
                    <w:ind w:right="-1"/>
                    <w:rPr>
                      <w:b/>
                      <w:i/>
                    </w:rPr>
                  </w:pPr>
                  <w:r w:rsidRPr="00890577">
                    <w:rPr>
                      <w:i/>
                    </w:rPr>
                    <w:t>anno civile</w:t>
                  </w:r>
                  <w:r w:rsidRPr="00890577">
                    <w:rPr>
                      <w:i/>
                    </w:rPr>
                    <w:tab/>
                  </w:r>
                </w:p>
              </w:tc>
              <w:tc>
                <w:tcPr>
                  <w:tcW w:w="2617" w:type="dxa"/>
                </w:tcPr>
                <w:p w:rsidR="00CF0C9D" w:rsidRPr="00890577" w:rsidRDefault="00CF0C9D" w:rsidP="00957721">
                  <w:pPr>
                    <w:spacing w:before="100" w:beforeAutospacing="1" w:after="100" w:afterAutospacing="1" w:line="240" w:lineRule="atLeast"/>
                    <w:ind w:right="-1"/>
                    <w:rPr>
                      <w:b/>
                      <w:i/>
                    </w:rPr>
                  </w:pPr>
                  <w:r w:rsidRPr="00890577">
                    <w:rPr>
                      <w:i/>
                    </w:rPr>
                    <w:t xml:space="preserve">365   o   366  </w:t>
                  </w:r>
                </w:p>
              </w:tc>
            </w:tr>
            <w:tr w:rsidR="00CF0C9D" w:rsidRPr="00890577" w:rsidTr="00957721">
              <w:trPr>
                <w:trHeight w:val="340"/>
              </w:trPr>
              <w:tc>
                <w:tcPr>
                  <w:tcW w:w="2557" w:type="dxa"/>
                </w:tcPr>
                <w:p w:rsidR="00CF0C9D" w:rsidRPr="00890577" w:rsidRDefault="00CF0C9D" w:rsidP="00957721">
                  <w:pPr>
                    <w:spacing w:line="240" w:lineRule="atLeast"/>
                    <w:ind w:right="-1"/>
                    <w:rPr>
                      <w:b/>
                      <w:i/>
                    </w:rPr>
                  </w:pPr>
                  <w:r w:rsidRPr="00890577">
                    <w:rPr>
                      <w:i/>
                    </w:rPr>
                    <w:t>anno besselliano</w:t>
                  </w:r>
                </w:p>
              </w:tc>
              <w:tc>
                <w:tcPr>
                  <w:tcW w:w="2617" w:type="dxa"/>
                </w:tcPr>
                <w:p w:rsidR="00CF0C9D" w:rsidRPr="00890577" w:rsidRDefault="00CF0C9D" w:rsidP="00957721">
                  <w:pPr>
                    <w:spacing w:before="100" w:beforeAutospacing="1" w:after="100" w:afterAutospacing="1" w:line="240" w:lineRule="atLeast"/>
                    <w:ind w:right="-1"/>
                    <w:rPr>
                      <w:b/>
                      <w:i/>
                    </w:rPr>
                  </w:pPr>
                  <w:r w:rsidRPr="00890577">
                    <w:rPr>
                      <w:i/>
                    </w:rPr>
                    <w:t>365,24219879</w:t>
                  </w:r>
                </w:p>
              </w:tc>
            </w:tr>
          </w:tbl>
          <w:p w:rsidR="00CF0C9D" w:rsidRPr="00890577" w:rsidRDefault="00CF0C9D" w:rsidP="00957721">
            <w:pPr>
              <w:spacing w:before="100" w:beforeAutospacing="1" w:after="100" w:afterAutospacing="1" w:line="240" w:lineRule="atLeast"/>
              <w:ind w:right="-1"/>
              <w:rPr>
                <w:i/>
              </w:rPr>
            </w:pPr>
            <w:r w:rsidRPr="00890577">
              <w:rPr>
                <w:i/>
              </w:rPr>
              <w:t>* in giorni</w:t>
            </w:r>
          </w:p>
        </w:tc>
        <w:tc>
          <w:tcPr>
            <w:tcW w:w="4539" w:type="dxa"/>
          </w:tcPr>
          <w:tbl>
            <w:tblPr>
              <w:tblStyle w:val="Grigliatabella"/>
              <w:tblW w:w="5179" w:type="dxa"/>
              <w:tblLayout w:type="fixed"/>
              <w:tblLook w:val="04A0"/>
            </w:tblPr>
            <w:tblGrid>
              <w:gridCol w:w="2856"/>
              <w:gridCol w:w="2323"/>
            </w:tblGrid>
            <w:tr w:rsidR="00CF0C9D" w:rsidRPr="00890577" w:rsidTr="00957721">
              <w:trPr>
                <w:trHeight w:val="330"/>
              </w:trPr>
              <w:tc>
                <w:tcPr>
                  <w:tcW w:w="2856" w:type="dxa"/>
                </w:tcPr>
                <w:p w:rsidR="00CF0C9D" w:rsidRPr="00890577" w:rsidRDefault="00CF0C9D" w:rsidP="00957721">
                  <w:pPr>
                    <w:spacing w:line="240" w:lineRule="atLeast"/>
                    <w:ind w:right="-1"/>
                    <w:rPr>
                      <w:b/>
                      <w:i/>
                    </w:rPr>
                  </w:pPr>
                  <w:r w:rsidRPr="00890577">
                    <w:rPr>
                      <w:b/>
                      <w:i/>
                    </w:rPr>
                    <w:t>anno</w:t>
                  </w:r>
                </w:p>
              </w:tc>
              <w:tc>
                <w:tcPr>
                  <w:tcW w:w="2323" w:type="dxa"/>
                </w:tcPr>
                <w:p w:rsidR="00CF0C9D" w:rsidRPr="00890577" w:rsidRDefault="00CF0C9D" w:rsidP="00957721">
                  <w:pPr>
                    <w:spacing w:line="240" w:lineRule="atLeast"/>
                    <w:ind w:right="-1"/>
                    <w:rPr>
                      <w:b/>
                      <w:i/>
                    </w:rPr>
                  </w:pPr>
                  <w:r w:rsidRPr="00890577">
                    <w:rPr>
                      <w:b/>
                      <w:i/>
                    </w:rPr>
                    <w:t>durata**</w:t>
                  </w:r>
                </w:p>
              </w:tc>
            </w:tr>
            <w:tr w:rsidR="00CF0C9D" w:rsidRPr="00890577" w:rsidTr="00957721">
              <w:trPr>
                <w:trHeight w:val="330"/>
              </w:trPr>
              <w:tc>
                <w:tcPr>
                  <w:tcW w:w="2856" w:type="dxa"/>
                </w:tcPr>
                <w:p w:rsidR="00CF0C9D" w:rsidRPr="00890577" w:rsidRDefault="00CF0C9D" w:rsidP="00957721">
                  <w:pPr>
                    <w:spacing w:line="240" w:lineRule="atLeast"/>
                    <w:ind w:right="-1"/>
                    <w:rPr>
                      <w:b/>
                      <w:i/>
                    </w:rPr>
                  </w:pPr>
                  <w:r w:rsidRPr="00890577">
                    <w:rPr>
                      <w:i/>
                    </w:rPr>
                    <w:t>anno anomalistico</w:t>
                  </w:r>
                </w:p>
              </w:tc>
              <w:tc>
                <w:tcPr>
                  <w:tcW w:w="2323" w:type="dxa"/>
                </w:tcPr>
                <w:p w:rsidR="00CF0C9D" w:rsidRPr="00890577" w:rsidRDefault="00CF0C9D" w:rsidP="00957721">
                  <w:pPr>
                    <w:spacing w:line="240" w:lineRule="atLeast"/>
                    <w:ind w:right="-1"/>
                    <w:rPr>
                      <w:i/>
                    </w:rPr>
                  </w:pPr>
                  <w:r w:rsidRPr="00890577">
                    <w:rPr>
                      <w:i/>
                    </w:rPr>
                    <w:t>365.6.13.53</w:t>
                  </w:r>
                </w:p>
              </w:tc>
            </w:tr>
            <w:tr w:rsidR="00CF0C9D" w:rsidRPr="00890577" w:rsidTr="00957721">
              <w:trPr>
                <w:trHeight w:val="330"/>
              </w:trPr>
              <w:tc>
                <w:tcPr>
                  <w:tcW w:w="2856" w:type="dxa"/>
                </w:tcPr>
                <w:p w:rsidR="00CF0C9D" w:rsidRPr="00890577" w:rsidRDefault="00CF0C9D" w:rsidP="00957721">
                  <w:pPr>
                    <w:spacing w:line="240" w:lineRule="atLeast"/>
                    <w:ind w:right="-1"/>
                    <w:rPr>
                      <w:b/>
                      <w:i/>
                    </w:rPr>
                  </w:pPr>
                  <w:r w:rsidRPr="00890577">
                    <w:rPr>
                      <w:i/>
                    </w:rPr>
                    <w:t>anno siderale</w:t>
                  </w:r>
                </w:p>
              </w:tc>
              <w:tc>
                <w:tcPr>
                  <w:tcW w:w="2323" w:type="dxa"/>
                </w:tcPr>
                <w:p w:rsidR="00CF0C9D" w:rsidRPr="00890577" w:rsidRDefault="00CF0C9D" w:rsidP="00957721">
                  <w:pPr>
                    <w:spacing w:line="240" w:lineRule="atLeast"/>
                    <w:ind w:right="-1"/>
                    <w:rPr>
                      <w:i/>
                    </w:rPr>
                  </w:pPr>
                  <w:r w:rsidRPr="00890577">
                    <w:rPr>
                      <w:i/>
                    </w:rPr>
                    <w:t>365.6.9.5</w:t>
                  </w:r>
                </w:p>
              </w:tc>
            </w:tr>
            <w:tr w:rsidR="00CF0C9D" w:rsidRPr="00890577" w:rsidTr="00957721">
              <w:trPr>
                <w:trHeight w:val="330"/>
              </w:trPr>
              <w:tc>
                <w:tcPr>
                  <w:tcW w:w="2856" w:type="dxa"/>
                </w:tcPr>
                <w:p w:rsidR="00CF0C9D" w:rsidRPr="00890577" w:rsidRDefault="00CF0C9D" w:rsidP="00957721">
                  <w:pPr>
                    <w:spacing w:line="240" w:lineRule="atLeast"/>
                    <w:ind w:right="-1"/>
                    <w:rPr>
                      <w:b/>
                      <w:i/>
                    </w:rPr>
                  </w:pPr>
                  <w:r w:rsidRPr="00890577">
                    <w:rPr>
                      <w:i/>
                    </w:rPr>
                    <w:t>anno giuliano</w:t>
                  </w:r>
                </w:p>
              </w:tc>
              <w:tc>
                <w:tcPr>
                  <w:tcW w:w="2323" w:type="dxa"/>
                </w:tcPr>
                <w:p w:rsidR="00CF0C9D" w:rsidRPr="00890577" w:rsidRDefault="00CF0C9D" w:rsidP="00957721">
                  <w:pPr>
                    <w:spacing w:line="240" w:lineRule="atLeast"/>
                    <w:ind w:right="-1"/>
                    <w:rPr>
                      <w:i/>
                    </w:rPr>
                  </w:pPr>
                  <w:r w:rsidRPr="00890577">
                    <w:rPr>
                      <w:i/>
                    </w:rPr>
                    <w:t>365.6.0.0</w:t>
                  </w:r>
                </w:p>
              </w:tc>
            </w:tr>
            <w:tr w:rsidR="00CF0C9D" w:rsidRPr="00890577" w:rsidTr="00957721">
              <w:trPr>
                <w:trHeight w:val="342"/>
              </w:trPr>
              <w:tc>
                <w:tcPr>
                  <w:tcW w:w="2856" w:type="dxa"/>
                </w:tcPr>
                <w:p w:rsidR="00CF0C9D" w:rsidRPr="00890577" w:rsidRDefault="00CF0C9D" w:rsidP="00957721">
                  <w:pPr>
                    <w:spacing w:line="240" w:lineRule="atLeast"/>
                    <w:ind w:right="-1"/>
                    <w:rPr>
                      <w:b/>
                      <w:i/>
                    </w:rPr>
                  </w:pPr>
                  <w:r w:rsidRPr="00890577">
                    <w:rPr>
                      <w:i/>
                    </w:rPr>
                    <w:t>anno gregoriano</w:t>
                  </w:r>
                  <w:r w:rsidRPr="00890577">
                    <w:rPr>
                      <w:i/>
                    </w:rPr>
                    <w:tab/>
                  </w:r>
                </w:p>
              </w:tc>
              <w:tc>
                <w:tcPr>
                  <w:tcW w:w="2323" w:type="dxa"/>
                </w:tcPr>
                <w:p w:rsidR="00CF0C9D" w:rsidRPr="00890577" w:rsidRDefault="00CF0C9D" w:rsidP="00957721">
                  <w:pPr>
                    <w:spacing w:line="240" w:lineRule="atLeast"/>
                    <w:ind w:right="-1"/>
                    <w:rPr>
                      <w:i/>
                    </w:rPr>
                  </w:pPr>
                  <w:r w:rsidRPr="00890577">
                    <w:rPr>
                      <w:i/>
                    </w:rPr>
                    <w:t>365.5.49.12</w:t>
                  </w:r>
                </w:p>
              </w:tc>
            </w:tr>
            <w:tr w:rsidR="00CF0C9D" w:rsidRPr="00890577" w:rsidTr="00957721">
              <w:trPr>
                <w:trHeight w:val="330"/>
              </w:trPr>
              <w:tc>
                <w:tcPr>
                  <w:tcW w:w="2856" w:type="dxa"/>
                </w:tcPr>
                <w:p w:rsidR="00CF0C9D" w:rsidRPr="00890577" w:rsidRDefault="00CF0C9D" w:rsidP="00957721">
                  <w:pPr>
                    <w:spacing w:line="240" w:lineRule="atLeast"/>
                    <w:ind w:right="-1"/>
                    <w:rPr>
                      <w:b/>
                      <w:i/>
                    </w:rPr>
                  </w:pPr>
                  <w:r w:rsidRPr="00890577">
                    <w:rPr>
                      <w:i/>
                    </w:rPr>
                    <w:t>anno tropico</w:t>
                  </w:r>
                </w:p>
              </w:tc>
              <w:tc>
                <w:tcPr>
                  <w:tcW w:w="2323" w:type="dxa"/>
                </w:tcPr>
                <w:p w:rsidR="00CF0C9D" w:rsidRPr="00890577" w:rsidRDefault="00CF0C9D" w:rsidP="00957721">
                  <w:pPr>
                    <w:spacing w:line="240" w:lineRule="atLeast"/>
                    <w:ind w:right="-1"/>
                    <w:rPr>
                      <w:i/>
                    </w:rPr>
                  </w:pPr>
                  <w:r w:rsidRPr="00890577">
                    <w:rPr>
                      <w:i/>
                    </w:rPr>
                    <w:t>365.5.48.45,97</w:t>
                  </w:r>
                </w:p>
              </w:tc>
            </w:tr>
            <w:tr w:rsidR="00CF0C9D" w:rsidRPr="00890577" w:rsidTr="00957721">
              <w:trPr>
                <w:trHeight w:val="330"/>
              </w:trPr>
              <w:tc>
                <w:tcPr>
                  <w:tcW w:w="2856" w:type="dxa"/>
                </w:tcPr>
                <w:p w:rsidR="00CF0C9D" w:rsidRPr="00890577" w:rsidRDefault="00CF0C9D" w:rsidP="00957721">
                  <w:pPr>
                    <w:spacing w:line="240" w:lineRule="atLeast"/>
                    <w:ind w:right="-1"/>
                    <w:rPr>
                      <w:b/>
                      <w:i/>
                    </w:rPr>
                  </w:pPr>
                  <w:r w:rsidRPr="00890577">
                    <w:rPr>
                      <w:i/>
                    </w:rPr>
                    <w:t>anno civile</w:t>
                  </w:r>
                  <w:r w:rsidRPr="00890577">
                    <w:rPr>
                      <w:i/>
                    </w:rPr>
                    <w:tab/>
                  </w:r>
                </w:p>
              </w:tc>
              <w:tc>
                <w:tcPr>
                  <w:tcW w:w="2323" w:type="dxa"/>
                </w:tcPr>
                <w:p w:rsidR="00CF0C9D" w:rsidRPr="00890577" w:rsidRDefault="00CF0C9D" w:rsidP="00957721">
                  <w:pPr>
                    <w:spacing w:line="240" w:lineRule="atLeast"/>
                    <w:ind w:right="-1"/>
                    <w:rPr>
                      <w:i/>
                    </w:rPr>
                  </w:pPr>
                  <w:r w:rsidRPr="00890577">
                    <w:rPr>
                      <w:i/>
                    </w:rPr>
                    <w:t xml:space="preserve">    -----------</w:t>
                  </w:r>
                </w:p>
              </w:tc>
            </w:tr>
            <w:tr w:rsidR="00CF0C9D" w:rsidRPr="00890577" w:rsidTr="00957721">
              <w:trPr>
                <w:trHeight w:val="259"/>
              </w:trPr>
              <w:tc>
                <w:tcPr>
                  <w:tcW w:w="2856" w:type="dxa"/>
                </w:tcPr>
                <w:p w:rsidR="00CF0C9D" w:rsidRPr="00890577" w:rsidRDefault="00CF0C9D" w:rsidP="00957721">
                  <w:pPr>
                    <w:spacing w:line="240" w:lineRule="atLeast"/>
                    <w:ind w:right="-1"/>
                    <w:rPr>
                      <w:b/>
                      <w:i/>
                    </w:rPr>
                  </w:pPr>
                  <w:r w:rsidRPr="00890577">
                    <w:rPr>
                      <w:i/>
                    </w:rPr>
                    <w:t>anno besselliano</w:t>
                  </w:r>
                </w:p>
              </w:tc>
              <w:tc>
                <w:tcPr>
                  <w:tcW w:w="2323" w:type="dxa"/>
                </w:tcPr>
                <w:p w:rsidR="00CF0C9D" w:rsidRPr="00890577" w:rsidRDefault="00CF0C9D" w:rsidP="00957721">
                  <w:pPr>
                    <w:spacing w:line="240" w:lineRule="atLeast"/>
                    <w:ind w:right="-1"/>
                    <w:rPr>
                      <w:i/>
                    </w:rPr>
                  </w:pPr>
                  <w:r w:rsidRPr="00890577">
                    <w:rPr>
                      <w:i/>
                    </w:rPr>
                    <w:t>365.5.48.45,97</w:t>
                  </w:r>
                </w:p>
              </w:tc>
            </w:tr>
          </w:tbl>
          <w:p w:rsidR="00CF0C9D" w:rsidRPr="00890577" w:rsidRDefault="00CF0C9D" w:rsidP="00957721">
            <w:pPr>
              <w:spacing w:before="100" w:beforeAutospacing="1" w:after="100" w:afterAutospacing="1" w:line="240" w:lineRule="atLeast"/>
              <w:ind w:right="-1"/>
              <w:rPr>
                <w:i/>
              </w:rPr>
            </w:pPr>
            <w:r w:rsidRPr="00890577">
              <w:rPr>
                <w:i/>
              </w:rPr>
              <w:t xml:space="preserve">** in </w:t>
            </w:r>
            <w:proofErr w:type="spellStart"/>
            <w:r w:rsidRPr="00890577">
              <w:rPr>
                <w:i/>
              </w:rPr>
              <w:t>gg.h.m.s</w:t>
            </w:r>
            <w:proofErr w:type="spellEnd"/>
          </w:p>
        </w:tc>
      </w:tr>
    </w:tbl>
    <w:p w:rsidR="00CF0C9D" w:rsidRPr="00890577" w:rsidRDefault="00CF0C9D" w:rsidP="00CF0C9D">
      <w:pPr>
        <w:spacing w:line="240" w:lineRule="atLeast"/>
        <w:ind w:right="-1"/>
        <w:jc w:val="both"/>
        <w:rPr>
          <w:i/>
          <w:color w:val="92D050"/>
        </w:rPr>
      </w:pPr>
    </w:p>
    <w:p w:rsidR="006370E4" w:rsidRPr="00890577" w:rsidRDefault="006370E4" w:rsidP="006370E4">
      <w:pPr>
        <w:spacing w:after="0" w:line="240" w:lineRule="atLeast"/>
        <w:rPr>
          <w:i/>
          <w:u w:val="single"/>
        </w:rPr>
      </w:pPr>
      <w:r w:rsidRPr="00890577">
        <w:rPr>
          <w:i/>
          <w:u w:val="single"/>
        </w:rPr>
        <w:t>ANNO GIULIANO ED ANNO GREGORIANO</w:t>
      </w:r>
    </w:p>
    <w:p w:rsidR="006370E4" w:rsidRPr="00890577" w:rsidRDefault="006370E4" w:rsidP="006370E4">
      <w:pPr>
        <w:spacing w:after="0" w:line="240" w:lineRule="atLeast"/>
        <w:jc w:val="both"/>
        <w:rPr>
          <w:i/>
        </w:rPr>
      </w:pPr>
      <w:r w:rsidRPr="00890577">
        <w:rPr>
          <w:i/>
        </w:rPr>
        <w:lastRenderedPageBreak/>
        <w:t xml:space="preserve">- Il numero dei giorni che la Terra impiega per fare un giro completo attorno al Sole (anno tropico) non è pari ad un numero di giorni interi, mentre noi abitualmente adoperiamo l'anno di 365 o l'anno bisestile di 366 giorni (ogni 4 anni ma non sempre). Il console romano (anche astronomo) Gaio Giulio Cesare (I a.c.), per fare in modo che i giorni civili dell'anno fossero il più vicino possibile a 365,24219879, con la riforma giuliana (studio commissionato all'astronomo Sosigene), promulgata nel </w:t>
      </w:r>
      <w:smartTag w:uri="urn:schemas-microsoft-com:office:smarttags" w:element="metricconverter">
        <w:smartTagPr>
          <w:attr w:name="ProductID" w:val="46 a"/>
        </w:smartTagPr>
        <w:r w:rsidRPr="00890577">
          <w:rPr>
            <w:i/>
          </w:rPr>
          <w:t>46 a</w:t>
        </w:r>
      </w:smartTag>
      <w:r w:rsidRPr="00890577">
        <w:rPr>
          <w:i/>
        </w:rPr>
        <w:t xml:space="preserve">.c., introdusse l'anno di 365 giorni con la variante dell'anno bisestile (ogni 4 anni cadeva un mese bisestile con un giorno in più), così facendo ogni 4 anni, l'anno </w:t>
      </w:r>
      <w:proofErr w:type="gramStart"/>
      <w:r w:rsidRPr="00890577">
        <w:rPr>
          <w:i/>
        </w:rPr>
        <w:t>durava</w:t>
      </w:r>
      <w:proofErr w:type="gramEnd"/>
      <w:r w:rsidRPr="00890577">
        <w:rPr>
          <w:i/>
        </w:rPr>
        <w:t xml:space="preserve"> in media 365,25 giorni (0,25 = 1/4) molto vicino a 365,24219879 (anno tropico) ed ogni anno l'Equinozio di Primavera cadeva circa alla stessa data; le conoscenze astronomiche dell'epoca della Roma repubblicana erano tali che rimaneva una piccola differenza tra l'anno giuliano e l'anno tropico pari a 11 minuti e 14 secondi. Al fine di correggere l'errore, nell'anno </w:t>
      </w:r>
      <w:proofErr w:type="gramStart"/>
      <w:r w:rsidRPr="00890577">
        <w:rPr>
          <w:i/>
        </w:rPr>
        <w:t xml:space="preserve">1582 papa Gregorio </w:t>
      </w:r>
      <w:proofErr w:type="spellStart"/>
      <w:r w:rsidRPr="00890577">
        <w:rPr>
          <w:i/>
        </w:rPr>
        <w:t>XIII</w:t>
      </w:r>
      <w:proofErr w:type="spellEnd"/>
      <w:proofErr w:type="gramEnd"/>
      <w:r w:rsidRPr="00890577">
        <w:rPr>
          <w:i/>
        </w:rPr>
        <w:t xml:space="preserve"> con la riforma Gregoriana, promulgata a Monteporzio Catone nella villa Mandragone, introdusse l'anno gregoriano che a differenza di quello giuliano prevedeva che gli anni cadenti nel secolo esatto (1600, 1700, 1800, 1900, 2000, ......) per avere il mese bisestile dovevano essere divisibili per 400 (es: 1600, 2000, ....., quindi il 1700, 1800 e 1900 non sono stati bisestili). Nel  contempo si passò dal 4.10.1582 al 15.10.1582 (furono aboliti i giorni 5, 6....</w:t>
      </w:r>
      <w:proofErr w:type="gramStart"/>
      <w:r w:rsidRPr="00890577">
        <w:rPr>
          <w:i/>
        </w:rPr>
        <w:t>...</w:t>
      </w:r>
      <w:proofErr w:type="gramEnd"/>
      <w:r w:rsidRPr="00890577">
        <w:rPr>
          <w:i/>
        </w:rPr>
        <w:t xml:space="preserve">13, 14 Ottobre!), cioè i 10 giorni accumulati dal </w:t>
      </w:r>
      <w:smartTag w:uri="urn:schemas-microsoft-com:office:smarttags" w:element="metricconverter">
        <w:smartTagPr>
          <w:attr w:name="ProductID" w:val="46 a"/>
        </w:smartTagPr>
        <w:r w:rsidRPr="00890577">
          <w:rPr>
            <w:i/>
          </w:rPr>
          <w:t>46 a</w:t>
        </w:r>
      </w:smartTag>
      <w:r w:rsidRPr="00890577">
        <w:rPr>
          <w:i/>
        </w:rPr>
        <w:t xml:space="preserve">.c. a causa dell'errore insito nella riforma giuliana. L'anno </w:t>
      </w:r>
      <w:proofErr w:type="gramStart"/>
      <w:r w:rsidRPr="00890577">
        <w:rPr>
          <w:i/>
        </w:rPr>
        <w:t>Gregoriano dura 365,2425</w:t>
      </w:r>
      <w:proofErr w:type="gramEnd"/>
      <w:r w:rsidRPr="00890577">
        <w:rPr>
          <w:i/>
        </w:rPr>
        <w:t xml:space="preserve">, quindi ca. 28 secondi in più dell'anno tropico reale, ciò comporta una differenza di 1 giorno circa ogni 3.323 anni. Fra l’altro papa Gregorio </w:t>
      </w:r>
      <w:proofErr w:type="spellStart"/>
      <w:r w:rsidRPr="00890577">
        <w:rPr>
          <w:i/>
        </w:rPr>
        <w:t>VII</w:t>
      </w:r>
      <w:proofErr w:type="spellEnd"/>
      <w:r w:rsidRPr="00890577">
        <w:rPr>
          <w:i/>
        </w:rPr>
        <w:t xml:space="preserve">  fissò l’inizio dell’indizione (numero introdotto nella Roma imperiale in relazione ad un’imposta eccezionale ogni 15 anni) il primo Gennaio dell’anno 313. In astronomia per calcolare i giorni intercorrenti tra due date si adoperano i giorni giuliani; la data di partenza per tale calcolo è il primo Gennaio dell'anno </w:t>
      </w:r>
      <w:smartTag w:uri="urn:schemas-microsoft-com:office:smarttags" w:element="metricconverter">
        <w:smartTagPr>
          <w:attr w:name="ProductID" w:val="4713 a"/>
        </w:smartTagPr>
        <w:r w:rsidRPr="00890577">
          <w:rPr>
            <w:i/>
          </w:rPr>
          <w:t>4713 a</w:t>
        </w:r>
      </w:smartTag>
      <w:r w:rsidRPr="00890577">
        <w:rPr>
          <w:i/>
        </w:rPr>
        <w:t xml:space="preserve">. c. alle ore 12 di tempo universale. Notiamo che con la riforma Giuliana, Gaio Giulio Cesare portò l’inizio dell’anno </w:t>
      </w:r>
      <w:proofErr w:type="gramStart"/>
      <w:r w:rsidRPr="00890577">
        <w:rPr>
          <w:i/>
        </w:rPr>
        <w:t xml:space="preserve">al </w:t>
      </w:r>
      <w:proofErr w:type="gramEnd"/>
      <w:r w:rsidRPr="00890577">
        <w:rPr>
          <w:i/>
        </w:rPr>
        <w:t xml:space="preserve">1 Gennaio, mentre precedentemente l'anno iniziava alle calende di Marzo allora in vigore (il giorno bisestile era aggiunto fra il sesto ed il quinto giorno antecedenti le calende, da ciò deriva il nome bisestile: Bis </w:t>
      </w:r>
      <w:proofErr w:type="spellStart"/>
      <w:r w:rsidRPr="00890577">
        <w:rPr>
          <w:i/>
        </w:rPr>
        <w:t>sextus</w:t>
      </w:r>
      <w:proofErr w:type="spellEnd"/>
      <w:r w:rsidRPr="00890577">
        <w:rPr>
          <w:i/>
        </w:rPr>
        <w:t xml:space="preserve"> </w:t>
      </w:r>
      <w:proofErr w:type="spellStart"/>
      <w:r w:rsidRPr="00890577">
        <w:rPr>
          <w:i/>
        </w:rPr>
        <w:t>dies</w:t>
      </w:r>
      <w:proofErr w:type="spellEnd"/>
      <w:r w:rsidRPr="00890577">
        <w:rPr>
          <w:i/>
        </w:rPr>
        <w:t xml:space="preserve"> ante </w:t>
      </w:r>
      <w:proofErr w:type="spellStart"/>
      <w:r w:rsidRPr="00890577">
        <w:rPr>
          <w:i/>
        </w:rPr>
        <w:t>calendas</w:t>
      </w:r>
      <w:proofErr w:type="spellEnd"/>
      <w:r w:rsidRPr="00890577">
        <w:rPr>
          <w:i/>
        </w:rPr>
        <w:t xml:space="preserve"> </w:t>
      </w:r>
      <w:proofErr w:type="spellStart"/>
      <w:r w:rsidRPr="00890577">
        <w:rPr>
          <w:i/>
        </w:rPr>
        <w:t>Martii</w:t>
      </w:r>
      <w:proofErr w:type="spellEnd"/>
      <w:r w:rsidRPr="00890577">
        <w:rPr>
          <w:i/>
        </w:rPr>
        <w:t xml:space="preserve">). Facendo ciò, Cesare alterò l’ordine dei mesi; allora i mesi di Settembre, Ottobre, Novembre e Dicembre erano rispettivamente il settimo, ottavo, nono e decimo mese dell’anno. Luglio è il mese dedicato a Giulio Cesare ed Agosto è il mese dedicato a Ottaviano Augusto. Specifichiamo che l’attuale inizio del tempo o tempo standard (standard time) è </w:t>
      </w:r>
      <w:proofErr w:type="gramStart"/>
      <w:r w:rsidRPr="00890577">
        <w:rPr>
          <w:i/>
        </w:rPr>
        <w:t xml:space="preserve">il </w:t>
      </w:r>
      <w:proofErr w:type="gramEnd"/>
      <w:r w:rsidRPr="00890577">
        <w:rPr>
          <w:i/>
        </w:rPr>
        <w:t>1 Gennaio 2000 ore 12 che corrisponde all’anno giuliano 2.451.545,0.</w:t>
      </w:r>
    </w:p>
    <w:p w:rsidR="006370E4" w:rsidRPr="00890577" w:rsidRDefault="006370E4" w:rsidP="006370E4">
      <w:pPr>
        <w:spacing w:after="0" w:line="240" w:lineRule="atLeast"/>
        <w:jc w:val="both"/>
        <w:rPr>
          <w:i/>
        </w:rPr>
      </w:pPr>
    </w:p>
    <w:p w:rsidR="006370E4" w:rsidRPr="00890577" w:rsidRDefault="006370E4" w:rsidP="006370E4">
      <w:pPr>
        <w:spacing w:after="0" w:line="240" w:lineRule="atLeast"/>
        <w:jc w:val="both"/>
        <w:rPr>
          <w:i/>
        </w:rPr>
      </w:pPr>
      <w:r w:rsidRPr="00890577">
        <w:rPr>
          <w:i/>
        </w:rPr>
        <w:t xml:space="preserve">- Per questa esercitazione non sono previste osservazioni del cielo ma un semplice calcolo analitico. La durata dell'anno giuliano si calcola aggiungendo </w:t>
      </w:r>
      <w:smartTag w:uri="urn:schemas-microsoft-com:office:smarttags" w:element="metricconverter">
        <w:smartTagPr>
          <w:attr w:name="ProductID" w:val="0,25 a"/>
        </w:smartTagPr>
        <w:r w:rsidRPr="00890577">
          <w:rPr>
            <w:i/>
          </w:rPr>
          <w:t>0,25 a</w:t>
        </w:r>
      </w:smartTag>
      <w:r w:rsidRPr="00890577">
        <w:rPr>
          <w:i/>
        </w:rPr>
        <w:t xml:space="preserve"> 365, quella dell'anno gregoriano sottraendo </w:t>
      </w:r>
      <w:smartTag w:uri="urn:schemas-microsoft-com:office:smarttags" w:element="metricconverter">
        <w:smartTagPr>
          <w:attr w:name="ProductID" w:val="0,0075 a"/>
        </w:smartTagPr>
        <w:r w:rsidRPr="00890577">
          <w:rPr>
            <w:i/>
          </w:rPr>
          <w:t>0,0075 a</w:t>
        </w:r>
      </w:smartTag>
      <w:r w:rsidRPr="00890577">
        <w:rPr>
          <w:i/>
        </w:rPr>
        <w:t xml:space="preserve"> 365,25 (correzione per gli anni non bisestili), quindi da una semplice differenza l'anno gregoriano sarà pari a 365,2425  contro i 365,24219879 dell'anno tropico.</w:t>
      </w:r>
    </w:p>
    <w:p w:rsidR="006370E4" w:rsidRPr="00890577" w:rsidRDefault="006370E4" w:rsidP="006370E4">
      <w:pPr>
        <w:spacing w:after="0" w:line="240" w:lineRule="atLeast"/>
        <w:rPr>
          <w:b/>
          <w:i/>
        </w:rPr>
      </w:pPr>
    </w:p>
    <w:p w:rsidR="006370E4" w:rsidRPr="00890577" w:rsidRDefault="006370E4" w:rsidP="006370E4">
      <w:pPr>
        <w:spacing w:after="0" w:line="240" w:lineRule="atLeast"/>
        <w:rPr>
          <w:i/>
          <w:u w:val="single"/>
        </w:rPr>
      </w:pPr>
      <w:r w:rsidRPr="00890577">
        <w:rPr>
          <w:i/>
          <w:u w:val="single"/>
        </w:rPr>
        <w:t>I GIORNI GIULIANI  –  I CICLI</w:t>
      </w:r>
    </w:p>
    <w:p w:rsidR="006370E4" w:rsidRPr="00890577" w:rsidRDefault="006370E4" w:rsidP="006370E4">
      <w:pPr>
        <w:spacing w:after="0" w:line="240" w:lineRule="atLeast"/>
        <w:jc w:val="both"/>
        <w:rPr>
          <w:i/>
        </w:rPr>
      </w:pPr>
      <w:r w:rsidRPr="00890577">
        <w:rPr>
          <w:i/>
        </w:rPr>
        <w:t xml:space="preserve">- La difficile ricostruzione della cronologia a causa sia della non uniformità dell’adozione dell’anno bisestile anteriore all’introduzione della riforma Gregoriana e della stessa sia dell’intervallo di giorni saltati con l’introduzione della riforma Gregoriana, in astronomia spesso si usano i giorni giuliani, cioè i giorni intercorrenti dalle ore 12 di tempo universale (di Greenwich) del giorno 1 Gennaio dell'anno </w:t>
      </w:r>
      <w:smartTag w:uri="urn:schemas-microsoft-com:office:smarttags" w:element="metricconverter">
        <w:smartTagPr>
          <w:attr w:name="ProductID" w:val="4.713 a"/>
        </w:smartTagPr>
        <w:r w:rsidRPr="00890577">
          <w:rPr>
            <w:i/>
          </w:rPr>
          <w:t>4.713 a</w:t>
        </w:r>
      </w:smartTag>
      <w:r w:rsidRPr="00890577">
        <w:rPr>
          <w:i/>
        </w:rPr>
        <w:t xml:space="preserve">.c. del calendario giuliano fino alla fine dell’anno 3.267, per un totale di 7980 anni; 7980 è dato dal prodotto di 28 per 19 per 15, (numeri che rappresentano rispettivamente il ciclo domenicale, il ciclo Metonico e l’indizione romana). Il ciclo domenicale o solare è un periodo di 28 anni del calendario giuliano al termine del quale i giorni della settimana si ripetono alla stessa data. Il ciclo metonico (dovuto all’astronomo ellenico Metone, V secolo a.c.) che comprende 235 lunazioni è un periodo di 19 anni con ciascun anno di 365,25 giorni: alla fine del ciclo le fasi della Luna si ripetono esattamente alle stesse date. L’indizione romana è un ciclo quindicennale la cui origine non è conosciuta, ha avuto inizio il primo Gennaio dell’anno 313. Il ciclo solare gregoriano dura 400 anni dopodiché le date del calendario si ripetono negli stessi giorni. Il periodo giuliano fu introdotto da </w:t>
      </w:r>
      <w:proofErr w:type="spellStart"/>
      <w:r w:rsidRPr="00890577">
        <w:rPr>
          <w:i/>
        </w:rPr>
        <w:t>J.J.</w:t>
      </w:r>
      <w:proofErr w:type="spellEnd"/>
      <w:r w:rsidRPr="00890577">
        <w:rPr>
          <w:i/>
        </w:rPr>
        <w:t xml:space="preserve"> </w:t>
      </w:r>
      <w:proofErr w:type="spellStart"/>
      <w:r w:rsidRPr="00890577">
        <w:rPr>
          <w:i/>
        </w:rPr>
        <w:t>Scaliger</w:t>
      </w:r>
      <w:proofErr w:type="spellEnd"/>
      <w:r w:rsidRPr="00890577">
        <w:rPr>
          <w:i/>
        </w:rPr>
        <w:t xml:space="preserve"> nel </w:t>
      </w:r>
      <w:proofErr w:type="spellStart"/>
      <w:r w:rsidRPr="00890577">
        <w:rPr>
          <w:i/>
        </w:rPr>
        <w:t>XVI</w:t>
      </w:r>
      <w:proofErr w:type="spellEnd"/>
      <w:r w:rsidRPr="00890577">
        <w:rPr>
          <w:i/>
        </w:rPr>
        <w:t xml:space="preserve"> secolo. Il primo giorno che finisce a mezzogiorno del 2 Gennaio del </w:t>
      </w:r>
      <w:smartTag w:uri="urn:schemas-microsoft-com:office:smarttags" w:element="metricconverter">
        <w:smartTagPr>
          <w:attr w:name="ProductID" w:val="4713 a"/>
        </w:smartTagPr>
        <w:r w:rsidRPr="00890577">
          <w:rPr>
            <w:i/>
          </w:rPr>
          <w:t>4713 a</w:t>
        </w:r>
      </w:smartTag>
      <w:r w:rsidRPr="00890577">
        <w:rPr>
          <w:i/>
        </w:rPr>
        <w:t xml:space="preserve">.c., ha il numero 0. Il conteggio è normale ma bisogna tener conto che per il calcolo l'anno 1 d.c. è l'anno </w:t>
      </w:r>
      <w:smartTag w:uri="urn:schemas-microsoft-com:office:smarttags" w:element="metricconverter">
        <w:smartTagPr>
          <w:attr w:name="ProductID" w:val="1, l"/>
        </w:smartTagPr>
        <w:r w:rsidRPr="00890577">
          <w:rPr>
            <w:i/>
          </w:rPr>
          <w:t>1, l</w:t>
        </w:r>
      </w:smartTag>
      <w:r w:rsidRPr="00890577">
        <w:rPr>
          <w:i/>
        </w:rPr>
        <w:t xml:space="preserve">'anno prima </w:t>
      </w:r>
      <w:proofErr w:type="gramStart"/>
      <w:r w:rsidRPr="00890577">
        <w:rPr>
          <w:i/>
        </w:rPr>
        <w:t xml:space="preserve">del </w:t>
      </w:r>
      <w:proofErr w:type="gramEnd"/>
      <w:r w:rsidRPr="00890577">
        <w:rPr>
          <w:i/>
        </w:rPr>
        <w:t xml:space="preserve">1 d.c. è l'anno 0, mentre l'anno prima del </w:t>
      </w:r>
      <w:smartTag w:uri="urn:schemas-microsoft-com:office:smarttags" w:element="metricconverter">
        <w:smartTagPr>
          <w:attr w:name="ProductID" w:val="1 a"/>
        </w:smartTagPr>
        <w:r w:rsidRPr="00890577">
          <w:rPr>
            <w:i/>
          </w:rPr>
          <w:t>1 a</w:t>
        </w:r>
      </w:smartTag>
      <w:r w:rsidRPr="00890577">
        <w:rPr>
          <w:i/>
        </w:rPr>
        <w:t xml:space="preserve">.c., cioè il </w:t>
      </w:r>
      <w:smartTag w:uri="urn:schemas-microsoft-com:office:smarttags" w:element="metricconverter">
        <w:smartTagPr>
          <w:attr w:name="ProductID" w:val="2 a"/>
        </w:smartTagPr>
        <w:r w:rsidRPr="00890577">
          <w:rPr>
            <w:i/>
          </w:rPr>
          <w:t>2 a</w:t>
        </w:r>
      </w:smartTag>
      <w:r w:rsidRPr="00890577">
        <w:rPr>
          <w:i/>
        </w:rPr>
        <w:t xml:space="preserve">.c. è l'anno – 1; quindi, per il calcolo bisogna tenere ben presente che l’anno 0 nella sua cronologia, fra 1 d.c. e </w:t>
      </w:r>
      <w:smartTag w:uri="urn:schemas-microsoft-com:office:smarttags" w:element="metricconverter">
        <w:smartTagPr>
          <w:attr w:name="ProductID" w:val="1 a"/>
        </w:smartTagPr>
        <w:r w:rsidRPr="00890577">
          <w:rPr>
            <w:i/>
          </w:rPr>
          <w:t>1 a</w:t>
        </w:r>
      </w:smartTag>
      <w:r w:rsidRPr="00890577">
        <w:rPr>
          <w:i/>
        </w:rPr>
        <w:t xml:space="preserve">.c., non esiste e non ha corrispondenti. Ad esempio: l’anno settimo a.c. corrisponde all’anno – </w:t>
      </w:r>
      <w:proofErr w:type="gramStart"/>
      <w:r w:rsidRPr="00890577">
        <w:rPr>
          <w:i/>
        </w:rPr>
        <w:t>6  cronologico od astronomico</w:t>
      </w:r>
      <w:proofErr w:type="gramEnd"/>
      <w:r w:rsidRPr="00890577">
        <w:rPr>
          <w:i/>
        </w:rPr>
        <w:t xml:space="preserve">.  Bisogna specificare che la data di nascita di Gesù Cristo (Gesù Cristo nacque sotto l’imperatore Ottaviano Augusto e morì sotto Tiberio) fu fissata nell'anno 753 d.c. dalla fondazione di Roma  dal monaco Dionigi </w:t>
      </w:r>
      <w:proofErr w:type="gramStart"/>
      <w:r w:rsidRPr="00890577">
        <w:rPr>
          <w:i/>
        </w:rPr>
        <w:t>(</w:t>
      </w:r>
      <w:proofErr w:type="gramEnd"/>
      <w:r w:rsidRPr="00890577">
        <w:rPr>
          <w:i/>
        </w:rPr>
        <w:t>la determinazione errata!! del Monaco Dionigi avvenne nell'anno 530 d.c. circa</w:t>
      </w:r>
      <w:proofErr w:type="gramStart"/>
      <w:r w:rsidRPr="00890577">
        <w:rPr>
          <w:i/>
        </w:rPr>
        <w:t>)</w:t>
      </w:r>
      <w:proofErr w:type="gramEnd"/>
      <w:r w:rsidRPr="00890577">
        <w:rPr>
          <w:i/>
        </w:rPr>
        <w:t xml:space="preserve">, mentre secondo alcune ricerche Gesù nacque nel quarto/settimo anno prima della nascita fissata dall’attuale calendario. Dionigi morì nel 540 d.c. Notiamo che il giorno  della nascita e cioè il 25 Dicembre </w:t>
      </w:r>
      <w:proofErr w:type="gramStart"/>
      <w:r w:rsidRPr="00890577">
        <w:rPr>
          <w:i/>
        </w:rPr>
        <w:t>è</w:t>
      </w:r>
      <w:proofErr w:type="gramEnd"/>
      <w:r w:rsidRPr="00890577">
        <w:rPr>
          <w:i/>
        </w:rPr>
        <w:t xml:space="preserve"> convenzionale in quanto in tale giorno i pagani celebravano una ricorrenza del Dio Sole (tale festa fu convertita in Natale l’anno 330 d.c.). Per calcolare i giorni giuliani bisogna ricorrere a specifiche tabelle o a formule abbastanza complesse. </w:t>
      </w:r>
    </w:p>
    <w:p w:rsidR="006370E4" w:rsidRPr="00890577" w:rsidRDefault="006370E4" w:rsidP="006370E4">
      <w:pPr>
        <w:spacing w:line="240" w:lineRule="atLeast"/>
        <w:ind w:right="-1"/>
        <w:jc w:val="both"/>
        <w:rPr>
          <w:i/>
        </w:rPr>
      </w:pPr>
      <w:r w:rsidRPr="00890577">
        <w:rPr>
          <w:i/>
        </w:rPr>
        <w:t xml:space="preserve">- Ad esempio, si possono calcolare i giorni giuliani al 21.1.1970. Alcune volte bisogna effettuare  la conversione inversa, cioè passare dalla data gregoriana alla giuliana, ad esempio: il 2.446.113,75 corrisponde alle 6 antimeridiane </w:t>
      </w:r>
      <w:proofErr w:type="gramStart"/>
      <w:r w:rsidRPr="00890577">
        <w:rPr>
          <w:i/>
        </w:rPr>
        <w:t xml:space="preserve">del </w:t>
      </w:r>
      <w:proofErr w:type="gramEnd"/>
      <w:r w:rsidRPr="00890577">
        <w:rPr>
          <w:i/>
        </w:rPr>
        <w:t xml:space="preserve">17.2.1985. </w:t>
      </w:r>
    </w:p>
    <w:p w:rsidR="006370E4" w:rsidRPr="00890577" w:rsidRDefault="006370E4" w:rsidP="00CF0C9D">
      <w:pPr>
        <w:spacing w:line="240" w:lineRule="atLeast"/>
        <w:ind w:right="-1"/>
        <w:jc w:val="both"/>
        <w:rPr>
          <w:i/>
          <w:color w:val="92D050"/>
        </w:rPr>
      </w:pPr>
    </w:p>
    <w:p w:rsidR="005E7843" w:rsidRPr="00890577" w:rsidRDefault="00CF0C9D" w:rsidP="007D7E47">
      <w:pPr>
        <w:spacing w:after="0"/>
        <w:jc w:val="both"/>
        <w:rPr>
          <w:bCs/>
        </w:rPr>
      </w:pPr>
      <w:r w:rsidRPr="00890577">
        <w:rPr>
          <w:bCs/>
        </w:rPr>
        <w:t>A Stonehenge il 21 Giugno i dati del Sole erano i seguenti:</w:t>
      </w:r>
    </w:p>
    <w:p w:rsidR="00CF0C9D" w:rsidRPr="00890577" w:rsidRDefault="009A397F" w:rsidP="007D7E47">
      <w:pPr>
        <w:spacing w:after="0"/>
        <w:jc w:val="both"/>
        <w:rPr>
          <w:bCs/>
        </w:rPr>
      </w:pPr>
      <w:r>
        <w:rPr>
          <w:bCs/>
        </w:rPr>
        <w:t xml:space="preserve">- </w:t>
      </w:r>
      <w:r w:rsidR="00CF0C9D" w:rsidRPr="00890577">
        <w:rPr>
          <w:bCs/>
        </w:rPr>
        <w:t xml:space="preserve">sorge </w:t>
      </w:r>
      <w:r w:rsidR="00ED2A34">
        <w:rPr>
          <w:bCs/>
        </w:rPr>
        <w:t>3:52</w:t>
      </w:r>
    </w:p>
    <w:p w:rsidR="00CF0C9D" w:rsidRPr="00890577" w:rsidRDefault="009A397F" w:rsidP="007D7E47">
      <w:pPr>
        <w:spacing w:after="0"/>
        <w:jc w:val="both"/>
        <w:rPr>
          <w:bCs/>
        </w:rPr>
      </w:pPr>
      <w:r>
        <w:rPr>
          <w:bCs/>
        </w:rPr>
        <w:t xml:space="preserve">- </w:t>
      </w:r>
      <w:r w:rsidR="00CF0C9D" w:rsidRPr="00890577">
        <w:rPr>
          <w:bCs/>
        </w:rPr>
        <w:t xml:space="preserve">tramonta </w:t>
      </w:r>
      <w:r w:rsidR="00ED2A34">
        <w:rPr>
          <w:bCs/>
        </w:rPr>
        <w:t>20:26</w:t>
      </w:r>
    </w:p>
    <w:p w:rsidR="00CF0C9D" w:rsidRPr="00890577" w:rsidRDefault="009A397F" w:rsidP="007D7E47">
      <w:pPr>
        <w:spacing w:after="0"/>
        <w:jc w:val="both"/>
        <w:rPr>
          <w:bCs/>
        </w:rPr>
      </w:pPr>
      <w:r>
        <w:rPr>
          <w:bCs/>
        </w:rPr>
        <w:lastRenderedPageBreak/>
        <w:t xml:space="preserve">- </w:t>
      </w:r>
      <w:r w:rsidR="00CF0C9D" w:rsidRPr="00890577">
        <w:rPr>
          <w:bCs/>
        </w:rPr>
        <w:t xml:space="preserve">azimuth al sorgere </w:t>
      </w:r>
      <w:r w:rsidR="00252195" w:rsidRPr="00890577">
        <w:rPr>
          <w:bCs/>
        </w:rPr>
        <w:t>49°</w:t>
      </w:r>
      <w:r w:rsidR="00DB4B0B" w:rsidRPr="00890577">
        <w:rPr>
          <w:bCs/>
        </w:rPr>
        <w:t xml:space="preserve"> (il Sole sorgeva a Nord Est; alle ns. latitudini ha un azimuth di 56°)</w:t>
      </w:r>
    </w:p>
    <w:p w:rsidR="00252195" w:rsidRPr="00890577" w:rsidRDefault="009A397F" w:rsidP="007D7E47">
      <w:pPr>
        <w:spacing w:after="0"/>
        <w:jc w:val="both"/>
        <w:rPr>
          <w:bCs/>
        </w:rPr>
      </w:pPr>
      <w:r>
        <w:rPr>
          <w:bCs/>
        </w:rPr>
        <w:t xml:space="preserve">- </w:t>
      </w:r>
      <w:r w:rsidR="00252195" w:rsidRPr="00890577">
        <w:rPr>
          <w:bCs/>
        </w:rPr>
        <w:t>azimut al tramonto 311°</w:t>
      </w:r>
    </w:p>
    <w:p w:rsidR="00CF0C9D" w:rsidRPr="00890577" w:rsidRDefault="009A397F" w:rsidP="007D7E47">
      <w:pPr>
        <w:spacing w:after="0"/>
        <w:jc w:val="both"/>
        <w:rPr>
          <w:bCs/>
        </w:rPr>
      </w:pPr>
      <w:r>
        <w:rPr>
          <w:bCs/>
        </w:rPr>
        <w:t xml:space="preserve">- </w:t>
      </w:r>
      <w:r w:rsidR="00252195" w:rsidRPr="00890577">
        <w:rPr>
          <w:bCs/>
        </w:rPr>
        <w:t xml:space="preserve">durata giorno 16 h </w:t>
      </w:r>
      <w:proofErr w:type="spellStart"/>
      <w:r w:rsidR="00252195" w:rsidRPr="00890577">
        <w:rPr>
          <w:bCs/>
        </w:rPr>
        <w:t>34</w:t>
      </w:r>
      <w:proofErr w:type="spellEnd"/>
      <w:r w:rsidR="00252195" w:rsidRPr="00890577">
        <w:rPr>
          <w:bCs/>
        </w:rPr>
        <w:t>'</w:t>
      </w:r>
    </w:p>
    <w:p w:rsidR="005E7843" w:rsidRPr="00890577" w:rsidRDefault="009A397F" w:rsidP="007D7E47">
      <w:pPr>
        <w:spacing w:after="0"/>
        <w:jc w:val="both"/>
        <w:rPr>
          <w:bCs/>
        </w:rPr>
      </w:pPr>
      <w:r>
        <w:rPr>
          <w:bCs/>
        </w:rPr>
        <w:t xml:space="preserve">- </w:t>
      </w:r>
      <w:r w:rsidR="00252195" w:rsidRPr="00890577">
        <w:rPr>
          <w:bCs/>
        </w:rPr>
        <w:t>distanza del Sole 1,0163 U.A. (152 milioni di chilometri, distanza media 149,6 milioni di chilometri)</w:t>
      </w:r>
    </w:p>
    <w:p w:rsidR="005E7843" w:rsidRPr="00890577" w:rsidRDefault="009A397F" w:rsidP="007D7E47">
      <w:pPr>
        <w:spacing w:after="0"/>
        <w:jc w:val="both"/>
        <w:rPr>
          <w:bCs/>
        </w:rPr>
      </w:pPr>
      <w:r>
        <w:rPr>
          <w:bCs/>
        </w:rPr>
        <w:t xml:space="preserve">- </w:t>
      </w:r>
      <w:r w:rsidR="00252195" w:rsidRPr="00890577">
        <w:rPr>
          <w:bCs/>
        </w:rPr>
        <w:t>transito 1</w:t>
      </w:r>
      <w:r w:rsidR="00ED2A34">
        <w:rPr>
          <w:bCs/>
        </w:rPr>
        <w:t>2</w:t>
      </w:r>
      <w:r w:rsidR="00252195" w:rsidRPr="00890577">
        <w:rPr>
          <w:bCs/>
        </w:rPr>
        <w:t>:09</w:t>
      </w:r>
    </w:p>
    <w:p w:rsidR="00AD513C" w:rsidRPr="00890577" w:rsidRDefault="009A397F" w:rsidP="007D7E47">
      <w:pPr>
        <w:spacing w:after="0"/>
        <w:jc w:val="both"/>
        <w:rPr>
          <w:bCs/>
        </w:rPr>
      </w:pPr>
      <w:r>
        <w:rPr>
          <w:bCs/>
        </w:rPr>
        <w:t xml:space="preserve">- </w:t>
      </w:r>
      <w:r w:rsidR="00AD513C" w:rsidRPr="00890577">
        <w:rPr>
          <w:bCs/>
        </w:rPr>
        <w:t>massima altezza: 62°</w:t>
      </w:r>
    </w:p>
    <w:p w:rsidR="005E7843" w:rsidRPr="00890577" w:rsidRDefault="00AD513C" w:rsidP="007D7E47">
      <w:pPr>
        <w:spacing w:after="0"/>
        <w:jc w:val="both"/>
        <w:rPr>
          <w:bCs/>
        </w:rPr>
      </w:pPr>
      <w:r w:rsidRPr="00890577">
        <w:rPr>
          <w:bCs/>
        </w:rPr>
        <w:t>La giornata era lunghissima.</w:t>
      </w:r>
    </w:p>
    <w:p w:rsidR="00AD513C" w:rsidRPr="00890577" w:rsidRDefault="009D579A" w:rsidP="007D7E47">
      <w:pPr>
        <w:spacing w:after="0"/>
        <w:jc w:val="both"/>
        <w:rPr>
          <w:bCs/>
        </w:rPr>
      </w:pPr>
      <w:r w:rsidRPr="00890577">
        <w:rPr>
          <w:bCs/>
        </w:rPr>
        <w:t>L</w:t>
      </w:r>
      <w:r w:rsidR="00AD513C" w:rsidRPr="00890577">
        <w:rPr>
          <w:bCs/>
        </w:rPr>
        <w:t xml:space="preserve">'evento seguito da migliaia di persone avveniva alle ore </w:t>
      </w:r>
      <w:r w:rsidR="00ED2A34">
        <w:rPr>
          <w:bCs/>
        </w:rPr>
        <w:t>3:52</w:t>
      </w:r>
      <w:r w:rsidR="00AD513C" w:rsidRPr="00890577">
        <w:rPr>
          <w:bCs/>
        </w:rPr>
        <w:t xml:space="preserve"> quindi già verso le </w:t>
      </w:r>
      <w:r w:rsidR="00ED2A34">
        <w:rPr>
          <w:bCs/>
        </w:rPr>
        <w:t>3</w:t>
      </w:r>
      <w:r w:rsidR="00AD513C" w:rsidRPr="00890577">
        <w:rPr>
          <w:bCs/>
        </w:rPr>
        <w:t xml:space="preserve"> c'era il crepuscolo e per il tramonto il crepuscolo era verso le 2</w:t>
      </w:r>
      <w:r w:rsidR="00ED2A34">
        <w:rPr>
          <w:bCs/>
        </w:rPr>
        <w:t>1:30</w:t>
      </w:r>
    </w:p>
    <w:p w:rsidR="009D579A" w:rsidRPr="00890577" w:rsidRDefault="00ED2A34" w:rsidP="007D7E47">
      <w:pPr>
        <w:spacing w:after="0"/>
        <w:jc w:val="both"/>
        <w:rPr>
          <w:bCs/>
        </w:rPr>
      </w:pPr>
      <w:r>
        <w:rPr>
          <w:bCs/>
        </w:rPr>
        <w:t>6</w:t>
      </w:r>
      <w:r w:rsidR="009D579A" w:rsidRPr="00890577">
        <w:rPr>
          <w:bCs/>
        </w:rPr>
        <w:t xml:space="preserve"> ore di buio circa</w:t>
      </w:r>
      <w:r w:rsidR="000B013A" w:rsidRPr="00890577">
        <w:rPr>
          <w:bCs/>
        </w:rPr>
        <w:t>!</w:t>
      </w:r>
    </w:p>
    <w:p w:rsidR="005E7843" w:rsidRPr="00890577" w:rsidRDefault="005E7843" w:rsidP="007D7E47">
      <w:pPr>
        <w:spacing w:after="0"/>
        <w:jc w:val="both"/>
        <w:rPr>
          <w:bCs/>
          <w:color w:val="92D050"/>
        </w:rPr>
      </w:pPr>
    </w:p>
    <w:p w:rsidR="005E7843" w:rsidRPr="00890577" w:rsidRDefault="00DB4B0B" w:rsidP="007D7E47">
      <w:pPr>
        <w:spacing w:after="0"/>
        <w:jc w:val="both"/>
        <w:rPr>
          <w:bCs/>
          <w:u w:val="single"/>
        </w:rPr>
      </w:pPr>
      <w:r w:rsidRPr="00890577">
        <w:rPr>
          <w:bCs/>
          <w:u w:val="single"/>
        </w:rPr>
        <w:t>Ipotesi sulle 56 buche del cerchio esterno</w:t>
      </w:r>
    </w:p>
    <w:p w:rsidR="00DB4B0B" w:rsidRPr="00890577" w:rsidRDefault="00DB4B0B" w:rsidP="007D7E47">
      <w:pPr>
        <w:spacing w:after="0"/>
        <w:jc w:val="both"/>
        <w:rPr>
          <w:bCs/>
        </w:rPr>
      </w:pPr>
      <w:r w:rsidRPr="00890577">
        <w:rPr>
          <w:bCs/>
        </w:rPr>
        <w:t xml:space="preserve">Sul significato di queste 56 buche (dette buche di </w:t>
      </w:r>
      <w:proofErr w:type="spellStart"/>
      <w:r w:rsidRPr="00890577">
        <w:rPr>
          <w:bCs/>
        </w:rPr>
        <w:t>Aubrey</w:t>
      </w:r>
      <w:proofErr w:type="spellEnd"/>
      <w:r w:rsidRPr="00890577">
        <w:rPr>
          <w:bCs/>
        </w:rPr>
        <w:t xml:space="preserve"> lo scopritore) e a che cosa servissero sono state fatte numerose ipotesi, molte strampalate.</w:t>
      </w:r>
    </w:p>
    <w:p w:rsidR="00DB4B0B" w:rsidRPr="00890577" w:rsidRDefault="00DB4B0B" w:rsidP="007D7E47">
      <w:pPr>
        <w:spacing w:after="0"/>
        <w:jc w:val="both"/>
        <w:rPr>
          <w:bCs/>
        </w:rPr>
      </w:pPr>
      <w:r w:rsidRPr="00890577">
        <w:rPr>
          <w:bCs/>
        </w:rPr>
        <w:t>Ad esempio che servissero per determinare le eclissi</w:t>
      </w:r>
      <w:r w:rsidR="0066300C" w:rsidRPr="00890577">
        <w:rPr>
          <w:bCs/>
        </w:rPr>
        <w:t>,</w:t>
      </w:r>
      <w:r w:rsidRPr="00890577">
        <w:rPr>
          <w:bCs/>
        </w:rPr>
        <w:t xml:space="preserve"> </w:t>
      </w:r>
      <w:r w:rsidR="00666228" w:rsidRPr="00890577">
        <w:rPr>
          <w:bCs/>
        </w:rPr>
        <w:t xml:space="preserve">per </w:t>
      </w:r>
      <w:r w:rsidRPr="00890577">
        <w:rPr>
          <w:bCs/>
        </w:rPr>
        <w:t>altri che rappresentasse l'eclittica.</w:t>
      </w:r>
    </w:p>
    <w:p w:rsidR="00DB4B0B" w:rsidRPr="00890577" w:rsidRDefault="00DB4B0B" w:rsidP="007D7E47">
      <w:pPr>
        <w:spacing w:after="0"/>
        <w:jc w:val="both"/>
        <w:rPr>
          <w:bCs/>
        </w:rPr>
      </w:pPr>
      <w:r w:rsidRPr="00890577">
        <w:rPr>
          <w:bCs/>
        </w:rPr>
        <w:t>Alcuni riten</w:t>
      </w:r>
      <w:r w:rsidR="00B84731">
        <w:rPr>
          <w:bCs/>
        </w:rPr>
        <w:t>go</w:t>
      </w:r>
      <w:r w:rsidRPr="00890577">
        <w:rPr>
          <w:bCs/>
        </w:rPr>
        <w:t>no che in esse fossero infissi dei pali.</w:t>
      </w:r>
    </w:p>
    <w:p w:rsidR="00DB4B0B" w:rsidRPr="00890577" w:rsidRDefault="00DB4B0B" w:rsidP="007D7E47">
      <w:pPr>
        <w:spacing w:after="0"/>
        <w:jc w:val="both"/>
        <w:rPr>
          <w:bCs/>
        </w:rPr>
      </w:pPr>
      <w:r w:rsidRPr="00890577">
        <w:rPr>
          <w:bCs/>
        </w:rPr>
        <w:t>Vista la dimensione delle buche noi riteniamo che nelle buche fossero infissi dei menhir p</w:t>
      </w:r>
      <w:r w:rsidR="006370E4" w:rsidRPr="00890577">
        <w:rPr>
          <w:bCs/>
        </w:rPr>
        <w:t>o</w:t>
      </w:r>
      <w:r w:rsidRPr="00890577">
        <w:rPr>
          <w:bCs/>
        </w:rPr>
        <w:t>i asportati nel tempo.</w:t>
      </w:r>
    </w:p>
    <w:p w:rsidR="00DB4B0B" w:rsidRPr="00890577" w:rsidRDefault="00876BC1" w:rsidP="007D7E47">
      <w:pPr>
        <w:spacing w:after="0"/>
        <w:jc w:val="both"/>
        <w:rPr>
          <w:bCs/>
        </w:rPr>
      </w:pPr>
      <w:r w:rsidRPr="00890577">
        <w:rPr>
          <w:bCs/>
        </w:rPr>
        <w:t xml:space="preserve">Consigliamo il lettore di leggere propedeuticamente la parte sottostante in corsivo così da poter affrontare la lettura delle ns. ipotesi. </w:t>
      </w:r>
    </w:p>
    <w:p w:rsidR="00DB4B0B" w:rsidRPr="00890577" w:rsidRDefault="00DB4B0B" w:rsidP="007D7E47">
      <w:pPr>
        <w:spacing w:after="0"/>
        <w:jc w:val="both"/>
        <w:rPr>
          <w:bCs/>
        </w:rPr>
      </w:pPr>
      <w:r w:rsidRPr="00890577">
        <w:rPr>
          <w:bCs/>
        </w:rPr>
        <w:t>Le nostre ipotesi sono analitiche:</w:t>
      </w:r>
    </w:p>
    <w:p w:rsidR="006370E4" w:rsidRPr="00890577" w:rsidRDefault="00DB4B0B" w:rsidP="006370E4">
      <w:pPr>
        <w:tabs>
          <w:tab w:val="left" w:pos="5593"/>
        </w:tabs>
        <w:spacing w:after="0"/>
        <w:jc w:val="both"/>
        <w:rPr>
          <w:bCs/>
          <w:u w:val="single"/>
        </w:rPr>
      </w:pPr>
      <w:r w:rsidRPr="00890577">
        <w:rPr>
          <w:bCs/>
          <w:u w:val="single"/>
        </w:rPr>
        <w:t xml:space="preserve">ipotesi </w:t>
      </w:r>
      <w:r w:rsidR="000C3B40" w:rsidRPr="00890577">
        <w:rPr>
          <w:bCs/>
          <w:u w:val="single"/>
        </w:rPr>
        <w:t>I</w:t>
      </w:r>
      <w:r w:rsidRPr="00890577">
        <w:rPr>
          <w:bCs/>
          <w:u w:val="single"/>
        </w:rPr>
        <w:t xml:space="preserve"> - cerchio lunare </w:t>
      </w:r>
      <w:r w:rsidR="006370E4" w:rsidRPr="00890577">
        <w:rPr>
          <w:bCs/>
          <w:u w:val="single"/>
        </w:rPr>
        <w:t>con durata del mese pari a 28 giorni</w:t>
      </w:r>
      <w:r w:rsidR="0063344E" w:rsidRPr="00890577">
        <w:rPr>
          <w:bCs/>
          <w:u w:val="single"/>
        </w:rPr>
        <w:t xml:space="preserve"> (una buca un giorno)</w:t>
      </w:r>
    </w:p>
    <w:p w:rsidR="007A6E33" w:rsidRPr="00890577" w:rsidRDefault="008A0EA0" w:rsidP="006370E4">
      <w:pPr>
        <w:tabs>
          <w:tab w:val="left" w:pos="5593"/>
        </w:tabs>
        <w:spacing w:after="0"/>
        <w:jc w:val="both"/>
        <w:rPr>
          <w:bCs/>
        </w:rPr>
      </w:pPr>
      <w:r w:rsidRPr="00890577">
        <w:rPr>
          <w:bCs/>
        </w:rPr>
        <w:t xml:space="preserve">La prima ipotesi che trattiamo è dettata da motivi pratici </w:t>
      </w:r>
      <w:r w:rsidR="0068669E" w:rsidRPr="00890577">
        <w:rPr>
          <w:bCs/>
        </w:rPr>
        <w:t xml:space="preserve">però </w:t>
      </w:r>
      <w:r w:rsidRPr="00890577">
        <w:rPr>
          <w:bCs/>
        </w:rPr>
        <w:t>derivant</w:t>
      </w:r>
      <w:r w:rsidR="00666228" w:rsidRPr="00890577">
        <w:rPr>
          <w:bCs/>
        </w:rPr>
        <w:t>e</w:t>
      </w:r>
      <w:r w:rsidRPr="00890577">
        <w:rPr>
          <w:bCs/>
        </w:rPr>
        <w:t xml:space="preserve"> da motivi astronomici. </w:t>
      </w:r>
    </w:p>
    <w:p w:rsidR="006370E4" w:rsidRPr="00890577" w:rsidRDefault="006370E4" w:rsidP="006370E4">
      <w:pPr>
        <w:tabs>
          <w:tab w:val="left" w:pos="5593"/>
        </w:tabs>
        <w:spacing w:after="0"/>
        <w:jc w:val="both"/>
        <w:rPr>
          <w:bCs/>
        </w:rPr>
      </w:pPr>
      <w:r w:rsidRPr="00890577">
        <w:rPr>
          <w:bCs/>
        </w:rPr>
        <w:t xml:space="preserve">La prima cosa che balza all'occhio è il numero </w:t>
      </w:r>
      <w:r w:rsidR="008A0EA0" w:rsidRPr="00890577">
        <w:rPr>
          <w:bCs/>
        </w:rPr>
        <w:t xml:space="preserve">delle buche pari a </w:t>
      </w:r>
      <w:r w:rsidRPr="00890577">
        <w:rPr>
          <w:bCs/>
        </w:rPr>
        <w:t>56 e che il numero 56 divis</w:t>
      </w:r>
      <w:r w:rsidR="00BA3493" w:rsidRPr="00890577">
        <w:rPr>
          <w:bCs/>
        </w:rPr>
        <w:t xml:space="preserve">o </w:t>
      </w:r>
      <w:r w:rsidR="007A6E33" w:rsidRPr="00890577">
        <w:rPr>
          <w:bCs/>
        </w:rPr>
        <w:t>per 2 è pari a 28 ed in prima approssimazione diviso per 13 da circa 4 (4,3)</w:t>
      </w:r>
      <w:r w:rsidR="008A0EA0" w:rsidRPr="00890577">
        <w:rPr>
          <w:bCs/>
        </w:rPr>
        <w:t>.</w:t>
      </w:r>
    </w:p>
    <w:p w:rsidR="00DB4B0B" w:rsidRPr="00890577" w:rsidRDefault="00DB4B0B" w:rsidP="006370E4">
      <w:pPr>
        <w:tabs>
          <w:tab w:val="left" w:pos="5593"/>
        </w:tabs>
        <w:spacing w:after="0"/>
        <w:jc w:val="both"/>
        <w:rPr>
          <w:bCs/>
        </w:rPr>
      </w:pPr>
    </w:p>
    <w:p w:rsidR="00DB4B0B" w:rsidRPr="00890577" w:rsidRDefault="006370E4" w:rsidP="007D7E47">
      <w:pPr>
        <w:spacing w:after="0"/>
        <w:jc w:val="both"/>
        <w:rPr>
          <w:bCs/>
        </w:rPr>
      </w:pPr>
      <w:r w:rsidRPr="00890577">
        <w:rPr>
          <w:bCs/>
        </w:rPr>
        <w:t>Il numero 13 è il numero dei menhir del cerchio centrale di Callinish (sito megalitico situato a Callinish nelle isole Ebridi in Scozia</w:t>
      </w:r>
      <w:r w:rsidR="005F4972" w:rsidRPr="00890577">
        <w:rPr>
          <w:bCs/>
        </w:rPr>
        <w:t>)</w:t>
      </w:r>
      <w:r w:rsidRPr="00890577">
        <w:rPr>
          <w:bCs/>
        </w:rPr>
        <w:t xml:space="preserve"> e il numero 56 è il numero di menhir di Callanish (in realtà oggi sono 53  ma tre potrebbero essere state </w:t>
      </w:r>
      <w:r w:rsidR="007A6E33" w:rsidRPr="00890577">
        <w:rPr>
          <w:bCs/>
        </w:rPr>
        <w:t xml:space="preserve">abbattuti e distrutti o </w:t>
      </w:r>
      <w:r w:rsidRPr="00890577">
        <w:rPr>
          <w:bCs/>
        </w:rPr>
        <w:t>asportati).</w:t>
      </w:r>
    </w:p>
    <w:p w:rsidR="0068669E" w:rsidRPr="00890577" w:rsidRDefault="006370E4" w:rsidP="007D7E47">
      <w:pPr>
        <w:spacing w:after="0"/>
        <w:jc w:val="both"/>
        <w:rPr>
          <w:bCs/>
        </w:rPr>
      </w:pPr>
      <w:r w:rsidRPr="00890577">
        <w:rPr>
          <w:bCs/>
        </w:rPr>
        <w:t>Per cui il numero 56 ed il numero 13 sono ricorrenti</w:t>
      </w:r>
      <w:r w:rsidR="0068669E" w:rsidRPr="00890577">
        <w:rPr>
          <w:bCs/>
        </w:rPr>
        <w:t>, per il 13 vedremo il perché.</w:t>
      </w:r>
    </w:p>
    <w:p w:rsidR="00DB4B0B" w:rsidRPr="00890577" w:rsidRDefault="006370E4" w:rsidP="007D7E47">
      <w:pPr>
        <w:spacing w:after="0"/>
        <w:jc w:val="both"/>
        <w:rPr>
          <w:bCs/>
        </w:rPr>
      </w:pPr>
      <w:r w:rsidRPr="00890577">
        <w:rPr>
          <w:bCs/>
        </w:rPr>
        <w:t>Il nostro calendario ha una durata dei mesi diversa (31 o 30 o 28 gg) e ogni 4 anni circa ha un giorno aggiunto (anno bisestile) ed è frutto di elaborazioni millenarie al fine di far coincidere il più possibile la durata dell'anno tropico con la durata media dell'anno del calendario</w:t>
      </w:r>
      <w:r w:rsidR="008A0EA0" w:rsidRPr="00890577">
        <w:rPr>
          <w:bCs/>
        </w:rPr>
        <w:t xml:space="preserve"> (vedasi note in corsivo di </w:t>
      </w:r>
      <w:proofErr w:type="spellStart"/>
      <w:r w:rsidR="008A0EA0" w:rsidRPr="00890577">
        <w:rPr>
          <w:bCs/>
        </w:rPr>
        <w:t>segutio</w:t>
      </w:r>
      <w:proofErr w:type="spellEnd"/>
      <w:r w:rsidR="008A0EA0" w:rsidRPr="00890577">
        <w:rPr>
          <w:bCs/>
        </w:rPr>
        <w:t xml:space="preserve"> riportate)</w:t>
      </w:r>
      <w:r w:rsidRPr="00890577">
        <w:rPr>
          <w:bCs/>
        </w:rPr>
        <w:t>.</w:t>
      </w:r>
    </w:p>
    <w:p w:rsidR="00DB4B0B" w:rsidRPr="00890577" w:rsidRDefault="008A0EA0" w:rsidP="007D7E47">
      <w:pPr>
        <w:spacing w:after="0"/>
        <w:jc w:val="both"/>
        <w:rPr>
          <w:bCs/>
        </w:rPr>
      </w:pPr>
      <w:r w:rsidRPr="00890577">
        <w:rPr>
          <w:bCs/>
        </w:rPr>
        <w:t xml:space="preserve">Possiamo supporre che </w:t>
      </w:r>
      <w:r w:rsidR="006370E4" w:rsidRPr="00890577">
        <w:rPr>
          <w:bCs/>
        </w:rPr>
        <w:t xml:space="preserve">viste le conoscenze </w:t>
      </w:r>
      <w:r w:rsidRPr="00890577">
        <w:rPr>
          <w:bCs/>
        </w:rPr>
        <w:t xml:space="preserve">astronomiche </w:t>
      </w:r>
      <w:r w:rsidR="006370E4" w:rsidRPr="00890577">
        <w:rPr>
          <w:bCs/>
        </w:rPr>
        <w:t xml:space="preserve">delle popolazioni locali si </w:t>
      </w:r>
      <w:proofErr w:type="gramStart"/>
      <w:r w:rsidR="006370E4" w:rsidRPr="00890577">
        <w:rPr>
          <w:bCs/>
        </w:rPr>
        <w:t>sarà</w:t>
      </w:r>
      <w:proofErr w:type="gramEnd"/>
      <w:r w:rsidR="006370E4" w:rsidRPr="00890577">
        <w:rPr>
          <w:bCs/>
        </w:rPr>
        <w:t xml:space="preserve"> </w:t>
      </w:r>
      <w:proofErr w:type="spellStart"/>
      <w:r w:rsidR="006370E4" w:rsidRPr="00890577">
        <w:rPr>
          <w:bCs/>
        </w:rPr>
        <w:t>stabilta</w:t>
      </w:r>
      <w:proofErr w:type="spellEnd"/>
      <w:r w:rsidR="006370E4" w:rsidRPr="00890577">
        <w:rPr>
          <w:bCs/>
        </w:rPr>
        <w:t xml:space="preserve"> una durata del mese derivata da</w:t>
      </w:r>
      <w:r w:rsidRPr="00890577">
        <w:rPr>
          <w:bCs/>
        </w:rPr>
        <w:t xml:space="preserve">lla durata dei </w:t>
      </w:r>
      <w:r w:rsidR="006370E4" w:rsidRPr="00890577">
        <w:rPr>
          <w:bCs/>
        </w:rPr>
        <w:t>vari mesi lunari ma estremamente pratica.</w:t>
      </w:r>
    </w:p>
    <w:p w:rsidR="00DB4B0B" w:rsidRPr="00890577" w:rsidRDefault="008A0EA0" w:rsidP="007D7E47">
      <w:pPr>
        <w:spacing w:after="0"/>
        <w:jc w:val="both"/>
        <w:rPr>
          <w:bCs/>
        </w:rPr>
      </w:pPr>
      <w:r w:rsidRPr="00890577">
        <w:rPr>
          <w:bCs/>
        </w:rPr>
        <w:t xml:space="preserve">Se </w:t>
      </w:r>
      <w:r w:rsidR="0068669E" w:rsidRPr="00890577">
        <w:rPr>
          <w:bCs/>
        </w:rPr>
        <w:t xml:space="preserve">gli astronomi di allora </w:t>
      </w:r>
      <w:r w:rsidRPr="00890577">
        <w:rPr>
          <w:bCs/>
        </w:rPr>
        <w:t xml:space="preserve">conoscevano la durata del mese </w:t>
      </w:r>
      <w:r w:rsidR="00666228" w:rsidRPr="00890577">
        <w:rPr>
          <w:bCs/>
        </w:rPr>
        <w:t xml:space="preserve">sinodico di circa 29,5 giorni (il ciclo </w:t>
      </w:r>
      <w:proofErr w:type="gramStart"/>
      <w:r w:rsidR="00666228" w:rsidRPr="00890577">
        <w:rPr>
          <w:bCs/>
        </w:rPr>
        <w:t>delle fasi lunari</w:t>
      </w:r>
      <w:proofErr w:type="gramEnd"/>
      <w:r w:rsidR="00666228" w:rsidRPr="00890577">
        <w:rPr>
          <w:bCs/>
        </w:rPr>
        <w:t xml:space="preserve">) </w:t>
      </w:r>
      <w:r w:rsidRPr="00890577">
        <w:rPr>
          <w:bCs/>
        </w:rPr>
        <w:t xml:space="preserve">e del mese </w:t>
      </w:r>
      <w:r w:rsidR="00666228" w:rsidRPr="00890577">
        <w:rPr>
          <w:bCs/>
        </w:rPr>
        <w:t>siderale</w:t>
      </w:r>
      <w:r w:rsidRPr="00890577">
        <w:rPr>
          <w:bCs/>
        </w:rPr>
        <w:t xml:space="preserve"> cioè </w:t>
      </w:r>
      <w:r w:rsidR="00666228" w:rsidRPr="00890577">
        <w:rPr>
          <w:bCs/>
        </w:rPr>
        <w:t xml:space="preserve">circa </w:t>
      </w:r>
      <w:r w:rsidRPr="00890577">
        <w:rPr>
          <w:bCs/>
        </w:rPr>
        <w:t xml:space="preserve">27,3 </w:t>
      </w:r>
      <w:r w:rsidR="00666228" w:rsidRPr="00890577">
        <w:rPr>
          <w:bCs/>
        </w:rPr>
        <w:t xml:space="preserve">giorni </w:t>
      </w:r>
      <w:r w:rsidR="007A6E33" w:rsidRPr="00890577">
        <w:rPr>
          <w:bCs/>
        </w:rPr>
        <w:t xml:space="preserve">(questa </w:t>
      </w:r>
      <w:r w:rsidR="0068669E" w:rsidRPr="00890577">
        <w:rPr>
          <w:bCs/>
        </w:rPr>
        <w:t xml:space="preserve">misura </w:t>
      </w:r>
      <w:r w:rsidR="0066300C" w:rsidRPr="00890577">
        <w:rPr>
          <w:bCs/>
        </w:rPr>
        <w:t xml:space="preserve">è </w:t>
      </w:r>
      <w:r w:rsidR="007A6E33" w:rsidRPr="00890577">
        <w:rPr>
          <w:bCs/>
        </w:rPr>
        <w:t>difficile</w:t>
      </w:r>
      <w:r w:rsidR="00666228" w:rsidRPr="00890577">
        <w:rPr>
          <w:bCs/>
        </w:rPr>
        <w:t xml:space="preserve"> perché bisogna determinare la </w:t>
      </w:r>
      <w:proofErr w:type="spellStart"/>
      <w:r w:rsidR="00666228" w:rsidRPr="00890577">
        <w:rPr>
          <w:bCs/>
        </w:rPr>
        <w:t>posione</w:t>
      </w:r>
      <w:proofErr w:type="spellEnd"/>
      <w:r w:rsidR="00666228" w:rsidRPr="00890577">
        <w:rPr>
          <w:bCs/>
        </w:rPr>
        <w:t xml:space="preserve"> della Luna rispetto alle stelle)</w:t>
      </w:r>
      <w:r w:rsidR="007A6E33" w:rsidRPr="00890577">
        <w:rPr>
          <w:bCs/>
        </w:rPr>
        <w:t xml:space="preserve"> </w:t>
      </w:r>
      <w:r w:rsidR="0050672C" w:rsidRPr="00890577">
        <w:rPr>
          <w:bCs/>
        </w:rPr>
        <w:t xml:space="preserve">comunque </w:t>
      </w:r>
      <w:r w:rsidRPr="00890577">
        <w:rPr>
          <w:bCs/>
        </w:rPr>
        <w:t>non potevano usare tali periodi per la durata del mese almeno praticamente visto i decimali.</w:t>
      </w:r>
    </w:p>
    <w:p w:rsidR="008A0EA0" w:rsidRPr="00890577" w:rsidRDefault="008A0EA0" w:rsidP="007D7E47">
      <w:pPr>
        <w:spacing w:after="0"/>
        <w:jc w:val="both"/>
        <w:rPr>
          <w:bCs/>
        </w:rPr>
      </w:pPr>
      <w:r w:rsidRPr="00890577">
        <w:rPr>
          <w:bCs/>
        </w:rPr>
        <w:t xml:space="preserve">Inoltre avranno notato sicuramente che adottando il mese </w:t>
      </w:r>
      <w:r w:rsidR="00405B7F" w:rsidRPr="00890577">
        <w:rPr>
          <w:bCs/>
        </w:rPr>
        <w:t xml:space="preserve">civile </w:t>
      </w:r>
      <w:r w:rsidRPr="00890577">
        <w:rPr>
          <w:bCs/>
        </w:rPr>
        <w:t xml:space="preserve">di 28 giorni </w:t>
      </w:r>
      <w:r w:rsidR="00717233" w:rsidRPr="00890577">
        <w:rPr>
          <w:bCs/>
        </w:rPr>
        <w:t xml:space="preserve">solari </w:t>
      </w:r>
      <w:r w:rsidR="00405B7F" w:rsidRPr="00890577">
        <w:rPr>
          <w:bCs/>
        </w:rPr>
        <w:t xml:space="preserve">(noi lo chiameremo anche "lunare") </w:t>
      </w:r>
      <w:r w:rsidRPr="00890577">
        <w:rPr>
          <w:bCs/>
        </w:rPr>
        <w:t xml:space="preserve">che mediamente si sposa con le due durate di cui sopra </w:t>
      </w:r>
      <w:r w:rsidR="006B3BB1" w:rsidRPr="00890577">
        <w:rPr>
          <w:bCs/>
        </w:rPr>
        <w:t xml:space="preserve">(la media è 28,4) </w:t>
      </w:r>
      <w:r w:rsidRPr="00890577">
        <w:rPr>
          <w:bCs/>
        </w:rPr>
        <w:t xml:space="preserve">si ha: 28 x 13 = 364 giorni contro i 365 giorni di durata dell'anno </w:t>
      </w:r>
      <w:proofErr w:type="gramStart"/>
      <w:r w:rsidRPr="00890577">
        <w:rPr>
          <w:bCs/>
        </w:rPr>
        <w:t>(</w:t>
      </w:r>
      <w:proofErr w:type="gramEnd"/>
      <w:r w:rsidRPr="00890577">
        <w:rPr>
          <w:bCs/>
        </w:rPr>
        <w:t>conoscevano l'anno giuliano di 365,25 giorni</w:t>
      </w:r>
      <w:r w:rsidR="0068669E" w:rsidRPr="00890577">
        <w:rPr>
          <w:bCs/>
        </w:rPr>
        <w:t>?</w:t>
      </w:r>
      <w:r w:rsidR="007A6E33" w:rsidRPr="00890577">
        <w:rPr>
          <w:bCs/>
        </w:rPr>
        <w:t xml:space="preserve"> o di 365 giorni</w:t>
      </w:r>
      <w:proofErr w:type="gramStart"/>
      <w:r w:rsidRPr="00890577">
        <w:rPr>
          <w:bCs/>
        </w:rPr>
        <w:t>)</w:t>
      </w:r>
      <w:proofErr w:type="gramEnd"/>
      <w:r w:rsidRPr="00890577">
        <w:rPr>
          <w:bCs/>
        </w:rPr>
        <w:t xml:space="preserve"> </w:t>
      </w:r>
      <w:r w:rsidR="006B3BB1" w:rsidRPr="00890577">
        <w:rPr>
          <w:bCs/>
        </w:rPr>
        <w:t>per</w:t>
      </w:r>
      <w:r w:rsidRPr="00890577">
        <w:rPr>
          <w:bCs/>
        </w:rPr>
        <w:t xml:space="preserve"> cui bastava aggiungere </w:t>
      </w:r>
      <w:r w:rsidR="006B3BB1" w:rsidRPr="00890577">
        <w:rPr>
          <w:bCs/>
        </w:rPr>
        <w:t xml:space="preserve">a 364 un </w:t>
      </w:r>
      <w:r w:rsidRPr="00890577">
        <w:rPr>
          <w:bCs/>
        </w:rPr>
        <w:t xml:space="preserve">giorno </w:t>
      </w:r>
      <w:r w:rsidR="006B3BB1" w:rsidRPr="00890577">
        <w:rPr>
          <w:bCs/>
        </w:rPr>
        <w:t xml:space="preserve">per avere </w:t>
      </w:r>
      <w:r w:rsidR="007A6E33" w:rsidRPr="00890577">
        <w:rPr>
          <w:bCs/>
        </w:rPr>
        <w:t xml:space="preserve">1 anno </w:t>
      </w:r>
      <w:proofErr w:type="spellStart"/>
      <w:r w:rsidR="007A6E33" w:rsidRPr="00890577">
        <w:rPr>
          <w:bCs/>
        </w:rPr>
        <w:t>ciivile</w:t>
      </w:r>
      <w:proofErr w:type="spellEnd"/>
      <w:r w:rsidR="007A6E33" w:rsidRPr="00890577">
        <w:rPr>
          <w:bCs/>
        </w:rPr>
        <w:t xml:space="preserve"> dei nostri.</w:t>
      </w:r>
      <w:r w:rsidRPr="00890577">
        <w:rPr>
          <w:bCs/>
        </w:rPr>
        <w:t xml:space="preserve"> Comunque aggiungendo un giorno ogni anno chiudevano il </w:t>
      </w:r>
      <w:r w:rsidR="007E1B06" w:rsidRPr="00890577">
        <w:rPr>
          <w:bCs/>
        </w:rPr>
        <w:t xml:space="preserve">conteggio </w:t>
      </w:r>
      <w:r w:rsidRPr="00890577">
        <w:rPr>
          <w:bCs/>
        </w:rPr>
        <w:t xml:space="preserve">con un anno solare pari a un "anno </w:t>
      </w:r>
      <w:r w:rsidR="00BA3493" w:rsidRPr="00890577">
        <w:rPr>
          <w:bCs/>
        </w:rPr>
        <w:t>civile</w:t>
      </w:r>
      <w:r w:rsidRPr="00890577">
        <w:rPr>
          <w:bCs/>
        </w:rPr>
        <w:t>" di 13 mesi</w:t>
      </w:r>
      <w:r w:rsidR="006B3BB1" w:rsidRPr="00890577">
        <w:rPr>
          <w:bCs/>
        </w:rPr>
        <w:t xml:space="preserve"> da 28 gg/cad.</w:t>
      </w:r>
    </w:p>
    <w:p w:rsidR="006B3BB1" w:rsidRPr="00890577" w:rsidRDefault="006B3BB1" w:rsidP="007D7E47">
      <w:pPr>
        <w:spacing w:after="0"/>
        <w:jc w:val="both"/>
        <w:rPr>
          <w:bCs/>
        </w:rPr>
      </w:pPr>
      <w:r w:rsidRPr="00890577">
        <w:rPr>
          <w:bCs/>
        </w:rPr>
        <w:t>Quando aggiungevano il giorno non è dato saper</w:t>
      </w:r>
      <w:r w:rsidR="005435C2" w:rsidRPr="00890577">
        <w:rPr>
          <w:bCs/>
        </w:rPr>
        <w:t>e</w:t>
      </w:r>
      <w:r w:rsidRPr="00890577">
        <w:rPr>
          <w:bCs/>
        </w:rPr>
        <w:t xml:space="preserve"> forse alla fine dei 364 giorni, quindi tale giorno non apparteneva a nessun quarto di ciclo (28/4 = 7</w:t>
      </w:r>
      <w:proofErr w:type="gramStart"/>
      <w:r w:rsidRPr="00890577">
        <w:rPr>
          <w:bCs/>
        </w:rPr>
        <w:t xml:space="preserve"> )</w:t>
      </w:r>
      <w:proofErr w:type="gramEnd"/>
      <w:r w:rsidRPr="00890577">
        <w:rPr>
          <w:bCs/>
        </w:rPr>
        <w:t xml:space="preserve">. </w:t>
      </w:r>
    </w:p>
    <w:p w:rsidR="008A0EA0" w:rsidRPr="00890577" w:rsidRDefault="008A0EA0" w:rsidP="007D7E47">
      <w:pPr>
        <w:spacing w:after="0"/>
        <w:jc w:val="both"/>
        <w:rPr>
          <w:bCs/>
        </w:rPr>
      </w:pPr>
      <w:r w:rsidRPr="00890577">
        <w:rPr>
          <w:bCs/>
        </w:rPr>
        <w:t xml:space="preserve">Tale calendario </w:t>
      </w:r>
      <w:r w:rsidR="00BA3493" w:rsidRPr="00890577">
        <w:rPr>
          <w:bCs/>
        </w:rPr>
        <w:t xml:space="preserve">civile </w:t>
      </w:r>
      <w:r w:rsidRPr="00890577">
        <w:rPr>
          <w:bCs/>
        </w:rPr>
        <w:t>aveva il vantaggio che era un calendario analitico perenne, con lo stesso giorno d</w:t>
      </w:r>
      <w:r w:rsidR="0068669E" w:rsidRPr="00890577">
        <w:rPr>
          <w:bCs/>
        </w:rPr>
        <w:t xml:space="preserve">el </w:t>
      </w:r>
      <w:r w:rsidRPr="00890577">
        <w:rPr>
          <w:bCs/>
        </w:rPr>
        <w:t xml:space="preserve"> </w:t>
      </w:r>
      <w:r w:rsidR="0068669E" w:rsidRPr="00890577">
        <w:rPr>
          <w:bCs/>
        </w:rPr>
        <w:t>quarto di ciclo d</w:t>
      </w:r>
      <w:r w:rsidRPr="00890577">
        <w:rPr>
          <w:bCs/>
        </w:rPr>
        <w:t xml:space="preserve">i ciclo </w:t>
      </w:r>
      <w:r w:rsidR="0068669E" w:rsidRPr="00890577">
        <w:rPr>
          <w:bCs/>
        </w:rPr>
        <w:t xml:space="preserve">(1/4 per </w:t>
      </w:r>
      <w:r w:rsidRPr="00890577">
        <w:rPr>
          <w:bCs/>
        </w:rPr>
        <w:t>noi la settimana) per ogni data dell'anno in anni diversi.</w:t>
      </w:r>
    </w:p>
    <w:p w:rsidR="008A0EA0" w:rsidRPr="00890577" w:rsidRDefault="008A0EA0" w:rsidP="007D7E47">
      <w:pPr>
        <w:spacing w:after="0"/>
        <w:jc w:val="both"/>
        <w:rPr>
          <w:bCs/>
        </w:rPr>
      </w:pPr>
      <w:r w:rsidRPr="00890577">
        <w:rPr>
          <w:bCs/>
        </w:rPr>
        <w:t>Chiaramente gli astronomi neolitici sapevano che il moto della Luna in un anno solare (tropico) non è concorde con il moto del Sole</w:t>
      </w:r>
      <w:proofErr w:type="gramStart"/>
      <w:r w:rsidRPr="00890577">
        <w:rPr>
          <w:bCs/>
        </w:rPr>
        <w:t xml:space="preserve"> infatti</w:t>
      </w:r>
      <w:proofErr w:type="gramEnd"/>
      <w:r w:rsidRPr="00890577">
        <w:rPr>
          <w:bCs/>
        </w:rPr>
        <w:t xml:space="preserve"> quando il Sole il 21 Giugno tornava nella posizione dell'anno prima </w:t>
      </w:r>
      <w:r w:rsidRPr="00890577">
        <w:rPr>
          <w:bCs/>
        </w:rPr>
        <w:lastRenderedPageBreak/>
        <w:t xml:space="preserve">la Luna in quel giorno </w:t>
      </w:r>
      <w:r w:rsidR="007A6E33" w:rsidRPr="00890577">
        <w:rPr>
          <w:bCs/>
        </w:rPr>
        <w:t xml:space="preserve">sorge e tramonta </w:t>
      </w:r>
      <w:r w:rsidR="00BA3493" w:rsidRPr="00890577">
        <w:rPr>
          <w:bCs/>
        </w:rPr>
        <w:t xml:space="preserve">ad orari diversi </w:t>
      </w:r>
      <w:r w:rsidRPr="00890577">
        <w:rPr>
          <w:bCs/>
        </w:rPr>
        <w:t xml:space="preserve">ed </w:t>
      </w:r>
      <w:r w:rsidR="007A6E33" w:rsidRPr="00890577">
        <w:rPr>
          <w:bCs/>
        </w:rPr>
        <w:t>ha la fase de</w:t>
      </w:r>
      <w:r w:rsidRPr="00890577">
        <w:rPr>
          <w:bCs/>
        </w:rPr>
        <w:t>ll'anno prima (12 lunazioni sono pari a 354 giorni ne mancano 11).</w:t>
      </w:r>
    </w:p>
    <w:p w:rsidR="0068669E" w:rsidRPr="00890577" w:rsidRDefault="0068669E" w:rsidP="007D7E47">
      <w:pPr>
        <w:spacing w:after="0"/>
        <w:jc w:val="both"/>
        <w:rPr>
          <w:bCs/>
        </w:rPr>
      </w:pPr>
      <w:r w:rsidRPr="00890577">
        <w:rPr>
          <w:bCs/>
        </w:rPr>
        <w:t>Tale calendario civile comunque ogni 2,68 anni comportava (approssimat</w:t>
      </w:r>
      <w:r w:rsidR="00B84731">
        <w:rPr>
          <w:bCs/>
        </w:rPr>
        <w:t>ivamente</w:t>
      </w:r>
      <w:r w:rsidRPr="00890577">
        <w:rPr>
          <w:bCs/>
        </w:rPr>
        <w:t>) che lo sfasamento Luna/Sole si compe</w:t>
      </w:r>
      <w:r w:rsidR="00B84731">
        <w:rPr>
          <w:bCs/>
        </w:rPr>
        <w:t>nsasse</w:t>
      </w:r>
      <w:r w:rsidRPr="00890577">
        <w:rPr>
          <w:bCs/>
        </w:rPr>
        <w:t>.</w:t>
      </w:r>
    </w:p>
    <w:p w:rsidR="0068669E" w:rsidRPr="00890577" w:rsidRDefault="0068669E" w:rsidP="007D7E47">
      <w:pPr>
        <w:spacing w:after="0"/>
        <w:jc w:val="both"/>
        <w:rPr>
          <w:bCs/>
        </w:rPr>
      </w:pPr>
      <w:r w:rsidRPr="00890577">
        <w:rPr>
          <w:bCs/>
        </w:rPr>
        <w:t xml:space="preserve">La compensazione si calcola dividendo 29,5 /11 = 2,68 dove 29,5 giorni </w:t>
      </w:r>
      <w:proofErr w:type="gramStart"/>
      <w:r w:rsidRPr="00890577">
        <w:rPr>
          <w:bCs/>
        </w:rPr>
        <w:t>è</w:t>
      </w:r>
      <w:proofErr w:type="gramEnd"/>
      <w:r w:rsidRPr="00890577">
        <w:rPr>
          <w:bCs/>
        </w:rPr>
        <w:t xml:space="preserve"> la durata di una lunazione. </w:t>
      </w:r>
    </w:p>
    <w:p w:rsidR="00FA7BFB" w:rsidRPr="00890577" w:rsidRDefault="00FA7BFB" w:rsidP="007D7E47">
      <w:pPr>
        <w:spacing w:after="0"/>
        <w:jc w:val="both"/>
        <w:rPr>
          <w:bCs/>
        </w:rPr>
      </w:pPr>
      <w:r w:rsidRPr="00890577">
        <w:rPr>
          <w:bCs/>
        </w:rPr>
        <w:t>S</w:t>
      </w:r>
      <w:r w:rsidR="0068669E" w:rsidRPr="00890577">
        <w:rPr>
          <w:bCs/>
        </w:rPr>
        <w:t>apevano che la compensazione precisa avveniva dopo 19 anni</w:t>
      </w:r>
      <w:r w:rsidRPr="00890577">
        <w:rPr>
          <w:bCs/>
        </w:rPr>
        <w:t>?</w:t>
      </w:r>
      <w:r w:rsidR="0068669E" w:rsidRPr="00890577">
        <w:rPr>
          <w:bCs/>
        </w:rPr>
        <w:t xml:space="preserve"> (ciclo metonico descritto qui di seguito).</w:t>
      </w:r>
      <w:r w:rsidR="001E4493" w:rsidRPr="00890577">
        <w:rPr>
          <w:bCs/>
        </w:rPr>
        <w:t xml:space="preserve"> </w:t>
      </w:r>
    </w:p>
    <w:p w:rsidR="00FA7BFB" w:rsidRPr="00890577" w:rsidRDefault="00FA7BFB" w:rsidP="00FA7BFB">
      <w:pPr>
        <w:spacing w:after="0"/>
        <w:jc w:val="both"/>
        <w:rPr>
          <w:bCs/>
        </w:rPr>
      </w:pPr>
      <w:r w:rsidRPr="00890577">
        <w:rPr>
          <w:bCs/>
        </w:rPr>
        <w:t>Il calcolo  per determinare il ciclo metonico come da noi supposto e calcolato era alla portata</w:t>
      </w:r>
      <w:r w:rsidR="00717233" w:rsidRPr="00890577">
        <w:rPr>
          <w:bCs/>
        </w:rPr>
        <w:t xml:space="preserve"> </w:t>
      </w:r>
      <w:r w:rsidRPr="00890577">
        <w:rPr>
          <w:bCs/>
        </w:rPr>
        <w:t xml:space="preserve">dell'uomo neolitico. </w:t>
      </w:r>
      <w:proofErr w:type="gramStart"/>
      <w:r w:rsidRPr="00890577">
        <w:rPr>
          <w:bCs/>
        </w:rPr>
        <w:t>Infatti</w:t>
      </w:r>
      <w:proofErr w:type="gramEnd"/>
      <w:r w:rsidRPr="00890577">
        <w:rPr>
          <w:bCs/>
        </w:rPr>
        <w:t xml:space="preserve"> moltiplicando 2,68 per  7 si ha 19  (questo calco</w:t>
      </w:r>
      <w:r w:rsidR="00717233" w:rsidRPr="00890577">
        <w:rPr>
          <w:bCs/>
        </w:rPr>
        <w:t>lo</w:t>
      </w:r>
      <w:r w:rsidRPr="00890577">
        <w:rPr>
          <w:bCs/>
        </w:rPr>
        <w:t xml:space="preserve"> da noi proposto è innovativo), quindi il ciclo metonico conteneva 7 compensazioni </w:t>
      </w:r>
      <w:proofErr w:type="spellStart"/>
      <w:r w:rsidRPr="00890577">
        <w:rPr>
          <w:bCs/>
        </w:rPr>
        <w:t>neoltiche</w:t>
      </w:r>
      <w:proofErr w:type="spellEnd"/>
      <w:r w:rsidRPr="00890577">
        <w:rPr>
          <w:bCs/>
        </w:rPr>
        <w:t>!</w:t>
      </w:r>
      <w:r w:rsidR="0050672C" w:rsidRPr="00890577">
        <w:rPr>
          <w:bCs/>
        </w:rPr>
        <w:t xml:space="preserve"> forse arrotondavano il 2,68 a 2,5.</w:t>
      </w:r>
    </w:p>
    <w:p w:rsidR="00FA7BFB" w:rsidRPr="00890577" w:rsidRDefault="00FA7BFB" w:rsidP="00FA7BFB">
      <w:pPr>
        <w:spacing w:after="0"/>
        <w:jc w:val="both"/>
        <w:rPr>
          <w:bCs/>
        </w:rPr>
      </w:pPr>
      <w:r w:rsidRPr="00890577">
        <w:rPr>
          <w:bCs/>
        </w:rPr>
        <w:t xml:space="preserve">Se gli astronomi dell'epoca </w:t>
      </w:r>
      <w:r w:rsidR="0050672C" w:rsidRPr="00890577">
        <w:rPr>
          <w:bCs/>
        </w:rPr>
        <w:t xml:space="preserve">rilevarono </w:t>
      </w:r>
      <w:r w:rsidRPr="00890577">
        <w:rPr>
          <w:bCs/>
        </w:rPr>
        <w:t xml:space="preserve">che dopo 7 loro cicli le lunazioni si ripetevano alla stessa data vorrebbe dire che essi calcolarono l'anno </w:t>
      </w:r>
      <w:proofErr w:type="gramStart"/>
      <w:r w:rsidRPr="00890577">
        <w:rPr>
          <w:bCs/>
        </w:rPr>
        <w:t>metonico millenni primi</w:t>
      </w:r>
      <w:proofErr w:type="gramEnd"/>
      <w:r w:rsidRPr="00890577">
        <w:rPr>
          <w:bCs/>
        </w:rPr>
        <w:t xml:space="preserve"> di Metone.</w:t>
      </w:r>
    </w:p>
    <w:p w:rsidR="00FA7BFB" w:rsidRPr="00890577" w:rsidRDefault="00FA7BFB" w:rsidP="00FA7BFB">
      <w:pPr>
        <w:spacing w:after="0"/>
        <w:jc w:val="both"/>
        <w:rPr>
          <w:bCs/>
        </w:rPr>
      </w:pPr>
      <w:r w:rsidRPr="00890577">
        <w:rPr>
          <w:bCs/>
        </w:rPr>
        <w:t xml:space="preserve">Sapevano che per mettere in sincronia il moto del Sole con </w:t>
      </w:r>
      <w:proofErr w:type="gramStart"/>
      <w:r w:rsidRPr="00890577">
        <w:rPr>
          <w:bCs/>
        </w:rPr>
        <w:t>le fasi lunari</w:t>
      </w:r>
      <w:proofErr w:type="gramEnd"/>
      <w:r w:rsidRPr="00890577">
        <w:rPr>
          <w:bCs/>
        </w:rPr>
        <w:t xml:space="preserve"> occorrevano 235 lunazioni?</w:t>
      </w:r>
    </w:p>
    <w:p w:rsidR="00FA7BFB" w:rsidRPr="00890577" w:rsidRDefault="00FA7BFB" w:rsidP="00FA7BFB">
      <w:pPr>
        <w:spacing w:after="0"/>
        <w:jc w:val="both"/>
        <w:rPr>
          <w:bCs/>
        </w:rPr>
      </w:pPr>
      <w:r w:rsidRPr="00890577">
        <w:rPr>
          <w:bCs/>
        </w:rPr>
        <w:t>235 x 29,53 = 19 x 365,25 = 6539 giorni cioè 235 lunazioni di periodo pari a 29,5 giorni sono pari a 19 anni di 365,25 giorni (ciclo dovuto al grande astronomo ateniese Metone per cui il ciclo è detto Metonico, dopo tale ciclo la Luna riprende la stessa fase). Vedremo successivamente questo aspetto.</w:t>
      </w:r>
    </w:p>
    <w:p w:rsidR="0068669E" w:rsidRPr="00890577" w:rsidRDefault="00BA3493" w:rsidP="007D7E47">
      <w:pPr>
        <w:spacing w:after="0"/>
        <w:jc w:val="both"/>
        <w:rPr>
          <w:bCs/>
        </w:rPr>
      </w:pPr>
      <w:r w:rsidRPr="00890577">
        <w:rPr>
          <w:bCs/>
        </w:rPr>
        <w:t xml:space="preserve">Quindi </w:t>
      </w:r>
      <w:proofErr w:type="gramStart"/>
      <w:r w:rsidR="007A6E33" w:rsidRPr="00890577">
        <w:rPr>
          <w:bCs/>
        </w:rPr>
        <w:t>avevano</w:t>
      </w:r>
      <w:proofErr w:type="gramEnd"/>
      <w:r w:rsidR="007A6E33" w:rsidRPr="00890577">
        <w:rPr>
          <w:bCs/>
        </w:rPr>
        <w:t xml:space="preserve"> </w:t>
      </w:r>
      <w:r w:rsidRPr="00890577">
        <w:rPr>
          <w:bCs/>
        </w:rPr>
        <w:t xml:space="preserve">un calendario civile di 13 mesi </w:t>
      </w:r>
      <w:r w:rsidR="00405B7F" w:rsidRPr="00890577">
        <w:rPr>
          <w:bCs/>
        </w:rPr>
        <w:t xml:space="preserve">"lunari" </w:t>
      </w:r>
      <w:r w:rsidRPr="00890577">
        <w:rPr>
          <w:bCs/>
        </w:rPr>
        <w:t xml:space="preserve">di 28 giorni </w:t>
      </w:r>
      <w:r w:rsidR="00405B7F" w:rsidRPr="00890577">
        <w:rPr>
          <w:bCs/>
        </w:rPr>
        <w:t xml:space="preserve">ciascuno </w:t>
      </w:r>
      <w:r w:rsidRPr="00890577">
        <w:rPr>
          <w:bCs/>
        </w:rPr>
        <w:t>pi</w:t>
      </w:r>
      <w:r w:rsidR="000C3B40" w:rsidRPr="00890577">
        <w:rPr>
          <w:bCs/>
        </w:rPr>
        <w:t>ù</w:t>
      </w:r>
      <w:r w:rsidRPr="00890577">
        <w:rPr>
          <w:bCs/>
        </w:rPr>
        <w:t xml:space="preserve"> un giorno ed  ogni 2,</w:t>
      </w:r>
      <w:r w:rsidR="0068669E" w:rsidRPr="00890577">
        <w:rPr>
          <w:bCs/>
        </w:rPr>
        <w:t>68</w:t>
      </w:r>
      <w:r w:rsidRPr="00890577">
        <w:rPr>
          <w:bCs/>
        </w:rPr>
        <w:t xml:space="preserve"> anni di calendario civile le fasi della Luna si risincronizzavano </w:t>
      </w:r>
      <w:r w:rsidR="0068669E" w:rsidRPr="00890577">
        <w:rPr>
          <w:bCs/>
        </w:rPr>
        <w:t xml:space="preserve">grossolanamente </w:t>
      </w:r>
      <w:r w:rsidRPr="00890577">
        <w:rPr>
          <w:bCs/>
        </w:rPr>
        <w:t xml:space="preserve">con il moto del Sole. </w:t>
      </w:r>
    </w:p>
    <w:p w:rsidR="00DB4B0B" w:rsidRPr="00890577" w:rsidRDefault="008A0EA0" w:rsidP="007D7E47">
      <w:pPr>
        <w:spacing w:after="0"/>
        <w:jc w:val="both"/>
        <w:rPr>
          <w:bCs/>
        </w:rPr>
      </w:pPr>
      <w:r w:rsidRPr="00890577">
        <w:rPr>
          <w:bCs/>
        </w:rPr>
        <w:t xml:space="preserve">Comunque 28 è divisibile per 4 </w:t>
      </w:r>
      <w:r w:rsidR="005F4972" w:rsidRPr="00890577">
        <w:rPr>
          <w:bCs/>
        </w:rPr>
        <w:t>(l</w:t>
      </w:r>
      <w:r w:rsidRPr="00890577">
        <w:rPr>
          <w:bCs/>
        </w:rPr>
        <w:t>e nostre 4 settimane</w:t>
      </w:r>
      <w:r w:rsidR="005F4972" w:rsidRPr="00890577">
        <w:rPr>
          <w:bCs/>
        </w:rPr>
        <w:t>)</w:t>
      </w:r>
      <w:r w:rsidRPr="00890577">
        <w:rPr>
          <w:bCs/>
        </w:rPr>
        <w:t xml:space="preserve"> ma per </w:t>
      </w:r>
      <w:proofErr w:type="gramStart"/>
      <w:r w:rsidRPr="00890577">
        <w:rPr>
          <w:bCs/>
        </w:rPr>
        <w:t>l'astronomo neolitico 4</w:t>
      </w:r>
      <w:proofErr w:type="gramEnd"/>
      <w:r w:rsidRPr="00890577">
        <w:rPr>
          <w:bCs/>
        </w:rPr>
        <w:t xml:space="preserve"> corrispondeva qualitativamente circa alle 4 fasi mensili della Luna (7 x 4</w:t>
      </w:r>
      <w:r w:rsidR="001A0F83" w:rsidRPr="00890577">
        <w:rPr>
          <w:bCs/>
        </w:rPr>
        <w:t xml:space="preserve"> = 28</w:t>
      </w:r>
      <w:r w:rsidRPr="00890577">
        <w:rPr>
          <w:bCs/>
        </w:rPr>
        <w:t>).</w:t>
      </w:r>
      <w:r w:rsidR="00FA7BFB" w:rsidRPr="00890577">
        <w:rPr>
          <w:bCs/>
        </w:rPr>
        <w:t xml:space="preserve"> </w:t>
      </w:r>
      <w:r w:rsidR="0050672C" w:rsidRPr="00890577">
        <w:rPr>
          <w:bCs/>
        </w:rPr>
        <w:t xml:space="preserve">Nello svolgere questo studio </w:t>
      </w:r>
      <w:proofErr w:type="gramStart"/>
      <w:r w:rsidR="0050672C" w:rsidRPr="00890577">
        <w:rPr>
          <w:bCs/>
        </w:rPr>
        <w:t>abbiamo</w:t>
      </w:r>
      <w:proofErr w:type="gramEnd"/>
      <w:r w:rsidR="0050672C" w:rsidRPr="00890577">
        <w:rPr>
          <w:bCs/>
        </w:rPr>
        <w:t xml:space="preserve"> notato che 2</w:t>
      </w:r>
      <w:r w:rsidR="00FA7BFB" w:rsidRPr="00890577">
        <w:rPr>
          <w:bCs/>
        </w:rPr>
        <w:t xml:space="preserve">8/4 = 19/2,68 = 7 </w:t>
      </w:r>
      <w:r w:rsidR="0050672C" w:rsidRPr="00890577">
        <w:rPr>
          <w:bCs/>
        </w:rPr>
        <w:t>cioè il rapporto mensile "lunare" è uguale al rapporto metonico! il numero 7.</w:t>
      </w:r>
    </w:p>
    <w:p w:rsidR="001E4493" w:rsidRPr="00890577" w:rsidRDefault="001E4493" w:rsidP="007D7E47">
      <w:pPr>
        <w:spacing w:after="0"/>
        <w:jc w:val="both"/>
        <w:rPr>
          <w:bCs/>
        </w:rPr>
      </w:pPr>
      <w:r w:rsidRPr="00890577">
        <w:rPr>
          <w:bCs/>
        </w:rPr>
        <w:t>La cosa più semplice è che non attuassero la sincronizzazione come facciamo noi con il nostro calendario</w:t>
      </w:r>
      <w:r w:rsidR="00717233" w:rsidRPr="00890577">
        <w:rPr>
          <w:bCs/>
        </w:rPr>
        <w:t xml:space="preserve"> ma questo noi non lo sappiamo</w:t>
      </w:r>
      <w:r w:rsidRPr="00890577">
        <w:rPr>
          <w:bCs/>
        </w:rPr>
        <w:t>.</w:t>
      </w:r>
    </w:p>
    <w:p w:rsidR="008A0EA0" w:rsidRPr="00890577" w:rsidRDefault="005F4972" w:rsidP="007D7E47">
      <w:pPr>
        <w:spacing w:after="0"/>
        <w:jc w:val="both"/>
        <w:rPr>
          <w:bCs/>
        </w:rPr>
      </w:pPr>
      <w:r w:rsidRPr="00890577">
        <w:rPr>
          <w:bCs/>
        </w:rPr>
        <w:t>Concludendo questa prima ipotesi possiamo affermare che:</w:t>
      </w:r>
    </w:p>
    <w:p w:rsidR="005F4972" w:rsidRPr="00890577" w:rsidRDefault="001A0F83" w:rsidP="007D7E47">
      <w:pPr>
        <w:spacing w:after="0"/>
        <w:jc w:val="both"/>
        <w:rPr>
          <w:bCs/>
        </w:rPr>
      </w:pPr>
      <w:r w:rsidRPr="00890577">
        <w:rPr>
          <w:bCs/>
        </w:rPr>
        <w:t xml:space="preserve">- </w:t>
      </w:r>
      <w:r w:rsidR="005F4972" w:rsidRPr="00890577">
        <w:rPr>
          <w:bCs/>
        </w:rPr>
        <w:t xml:space="preserve">le 56 buche sono legate </w:t>
      </w:r>
      <w:r w:rsidR="00FA7BFB" w:rsidRPr="00890577">
        <w:rPr>
          <w:bCs/>
        </w:rPr>
        <w:t xml:space="preserve">direttamente </w:t>
      </w:r>
      <w:r w:rsidR="005F4972" w:rsidRPr="00890577">
        <w:rPr>
          <w:bCs/>
        </w:rPr>
        <w:t>al moto della Luna</w:t>
      </w:r>
      <w:r w:rsidR="00BA3493" w:rsidRPr="00890577">
        <w:rPr>
          <w:bCs/>
        </w:rPr>
        <w:t xml:space="preserve"> e </w:t>
      </w:r>
      <w:r w:rsidR="00FA7BFB" w:rsidRPr="00890577">
        <w:rPr>
          <w:bCs/>
        </w:rPr>
        <w:t xml:space="preserve">indirettamente </w:t>
      </w:r>
      <w:r w:rsidR="00BA3493" w:rsidRPr="00890577">
        <w:rPr>
          <w:bCs/>
        </w:rPr>
        <w:t>al moto del Sole</w:t>
      </w:r>
    </w:p>
    <w:p w:rsidR="00DB4B0B" w:rsidRPr="00890577" w:rsidRDefault="001A0F83" w:rsidP="007D7E47">
      <w:pPr>
        <w:spacing w:after="0"/>
        <w:jc w:val="both"/>
        <w:rPr>
          <w:bCs/>
        </w:rPr>
      </w:pPr>
      <w:r w:rsidRPr="00890577">
        <w:rPr>
          <w:bCs/>
        </w:rPr>
        <w:t xml:space="preserve">- </w:t>
      </w:r>
      <w:r w:rsidR="005F4972" w:rsidRPr="00890577">
        <w:rPr>
          <w:bCs/>
        </w:rPr>
        <w:t xml:space="preserve">i 28 giorni </w:t>
      </w:r>
      <w:r w:rsidR="00717233" w:rsidRPr="00890577">
        <w:rPr>
          <w:bCs/>
        </w:rPr>
        <w:t xml:space="preserve">solari </w:t>
      </w:r>
      <w:r w:rsidR="005F4972" w:rsidRPr="00890577">
        <w:rPr>
          <w:bCs/>
        </w:rPr>
        <w:t xml:space="preserve">del mese </w:t>
      </w:r>
      <w:r w:rsidRPr="00890577">
        <w:rPr>
          <w:bCs/>
        </w:rPr>
        <w:t xml:space="preserve">civile </w:t>
      </w:r>
      <w:r w:rsidR="00405B7F" w:rsidRPr="00890577">
        <w:rPr>
          <w:bCs/>
        </w:rPr>
        <w:t xml:space="preserve">"lunare" </w:t>
      </w:r>
      <w:r w:rsidR="005F4972" w:rsidRPr="00890577">
        <w:rPr>
          <w:bCs/>
        </w:rPr>
        <w:t xml:space="preserve">di Stonehenge furono dettati da motivi puramente pratici ma come </w:t>
      </w:r>
      <w:proofErr w:type="gramStart"/>
      <w:r w:rsidR="005F4972" w:rsidRPr="00890577">
        <w:rPr>
          <w:bCs/>
        </w:rPr>
        <w:t>detto derivanti</w:t>
      </w:r>
      <w:proofErr w:type="gramEnd"/>
      <w:r w:rsidR="005F4972" w:rsidRPr="00890577">
        <w:rPr>
          <w:bCs/>
        </w:rPr>
        <w:t xml:space="preserve"> da osservazioni astronomiche lunari (</w:t>
      </w:r>
      <w:r w:rsidR="006B3BB1" w:rsidRPr="00890577">
        <w:rPr>
          <w:bCs/>
        </w:rPr>
        <w:t xml:space="preserve">media circa del </w:t>
      </w:r>
      <w:r w:rsidR="005F4972" w:rsidRPr="00890577">
        <w:rPr>
          <w:bCs/>
        </w:rPr>
        <w:t>mese siderale e sinodico)</w:t>
      </w:r>
    </w:p>
    <w:p w:rsidR="009F2962" w:rsidRPr="00890577" w:rsidRDefault="001A0F83" w:rsidP="005F4972">
      <w:pPr>
        <w:spacing w:after="0"/>
        <w:jc w:val="both"/>
        <w:rPr>
          <w:bCs/>
        </w:rPr>
      </w:pPr>
      <w:r w:rsidRPr="00890577">
        <w:rPr>
          <w:bCs/>
        </w:rPr>
        <w:t xml:space="preserve">- </w:t>
      </w:r>
      <w:r w:rsidR="005F4972" w:rsidRPr="00890577">
        <w:rPr>
          <w:bCs/>
        </w:rPr>
        <w:t>le 56 buche rappresent</w:t>
      </w:r>
      <w:r w:rsidR="00BA3493" w:rsidRPr="00890577">
        <w:rPr>
          <w:bCs/>
        </w:rPr>
        <w:t>avano</w:t>
      </w:r>
      <w:r w:rsidR="005F4972" w:rsidRPr="00890577">
        <w:rPr>
          <w:bCs/>
        </w:rPr>
        <w:t xml:space="preserve"> 2 mesi del calendario </w:t>
      </w:r>
      <w:r w:rsidR="00BA3493" w:rsidRPr="00890577">
        <w:rPr>
          <w:bCs/>
        </w:rPr>
        <w:t xml:space="preserve">civile </w:t>
      </w:r>
      <w:r w:rsidR="005F4972" w:rsidRPr="00890577">
        <w:rPr>
          <w:bCs/>
        </w:rPr>
        <w:t xml:space="preserve">di Stonehenge (2 x 28), del </w:t>
      </w:r>
      <w:proofErr w:type="spellStart"/>
      <w:r w:rsidR="005F4972" w:rsidRPr="00890577">
        <w:rPr>
          <w:bCs/>
        </w:rPr>
        <w:t>perchè</w:t>
      </w:r>
      <w:proofErr w:type="spellEnd"/>
      <w:r w:rsidR="005F4972" w:rsidRPr="00890577">
        <w:rPr>
          <w:bCs/>
        </w:rPr>
        <w:t xml:space="preserve"> 2 </w:t>
      </w:r>
      <w:r w:rsidRPr="00890577">
        <w:rPr>
          <w:bCs/>
        </w:rPr>
        <w:t xml:space="preserve">noi </w:t>
      </w:r>
      <w:r w:rsidR="006B3BB1" w:rsidRPr="00890577">
        <w:rPr>
          <w:bCs/>
        </w:rPr>
        <w:t>non sappiamo ma si può ipotizzare c</w:t>
      </w:r>
      <w:r w:rsidRPr="00890577">
        <w:rPr>
          <w:bCs/>
        </w:rPr>
        <w:t xml:space="preserve">he il 2 necessitasse </w:t>
      </w:r>
      <w:r w:rsidR="00BA3493" w:rsidRPr="00890577">
        <w:rPr>
          <w:bCs/>
        </w:rPr>
        <w:t xml:space="preserve">per parallelismo con i 2 anni </w:t>
      </w:r>
      <w:r w:rsidRPr="00890577">
        <w:rPr>
          <w:bCs/>
        </w:rPr>
        <w:t xml:space="preserve">civili equivalenti alle </w:t>
      </w:r>
      <w:r w:rsidR="00BA3493" w:rsidRPr="00890577">
        <w:rPr>
          <w:bCs/>
        </w:rPr>
        <w:t xml:space="preserve">56 buche </w:t>
      </w:r>
      <w:r w:rsidR="00405B7F" w:rsidRPr="00890577">
        <w:rPr>
          <w:bCs/>
        </w:rPr>
        <w:t xml:space="preserve">da percorrere </w:t>
      </w:r>
      <w:r w:rsidR="00BA3493" w:rsidRPr="00890577">
        <w:rPr>
          <w:bCs/>
        </w:rPr>
        <w:t xml:space="preserve"> 13 volte (come detto di seguito), un giro completo equivaleva a 2 mesi</w:t>
      </w:r>
      <w:r w:rsidRPr="00890577">
        <w:rPr>
          <w:bCs/>
        </w:rPr>
        <w:t>, 13 giri a 26 mesi quindi 2 anni civili</w:t>
      </w:r>
      <w:r w:rsidR="009F2962" w:rsidRPr="00890577">
        <w:rPr>
          <w:bCs/>
        </w:rPr>
        <w:t xml:space="preserve"> (ambedue divisibili per 2).</w:t>
      </w:r>
    </w:p>
    <w:p w:rsidR="00FA7BFB" w:rsidRPr="00890577" w:rsidRDefault="00FA7BFB" w:rsidP="005F4972">
      <w:pPr>
        <w:spacing w:after="0"/>
        <w:jc w:val="both"/>
        <w:rPr>
          <w:bCs/>
        </w:rPr>
      </w:pPr>
    </w:p>
    <w:p w:rsidR="001A0F83" w:rsidRPr="00890577" w:rsidRDefault="009F2962" w:rsidP="005F4972">
      <w:pPr>
        <w:spacing w:after="0"/>
        <w:jc w:val="both"/>
        <w:rPr>
          <w:bCs/>
          <w:i/>
        </w:rPr>
      </w:pPr>
      <w:r w:rsidRPr="00890577">
        <w:rPr>
          <w:bCs/>
          <w:i/>
        </w:rPr>
        <w:t>* La nostra ipotesi successiva è che o</w:t>
      </w:r>
      <w:r w:rsidR="001A0F83" w:rsidRPr="00890577">
        <w:rPr>
          <w:bCs/>
          <w:i/>
        </w:rPr>
        <w:t>gni buca vale</w:t>
      </w:r>
      <w:r w:rsidRPr="00890577">
        <w:rPr>
          <w:bCs/>
          <w:i/>
        </w:rPr>
        <w:t>sse</w:t>
      </w:r>
      <w:r w:rsidR="001A0F83" w:rsidRPr="00890577">
        <w:rPr>
          <w:bCs/>
          <w:i/>
        </w:rPr>
        <w:t xml:space="preserve"> 0,5 giorni </w:t>
      </w:r>
      <w:r w:rsidR="00717233" w:rsidRPr="00890577">
        <w:rPr>
          <w:bCs/>
          <w:i/>
        </w:rPr>
        <w:t xml:space="preserve">civili </w:t>
      </w:r>
      <w:r w:rsidR="001A0F83" w:rsidRPr="00890577">
        <w:rPr>
          <w:bCs/>
          <w:i/>
        </w:rPr>
        <w:t xml:space="preserve">"lunari", 2 buche un giorno </w:t>
      </w:r>
      <w:r w:rsidR="00717233" w:rsidRPr="00890577">
        <w:rPr>
          <w:bCs/>
          <w:i/>
        </w:rPr>
        <w:t xml:space="preserve">civile </w:t>
      </w:r>
      <w:r w:rsidR="001A0F83" w:rsidRPr="00890577">
        <w:rPr>
          <w:bCs/>
          <w:i/>
        </w:rPr>
        <w:t>"lunare".</w:t>
      </w:r>
      <w:r w:rsidRPr="00890577">
        <w:rPr>
          <w:bCs/>
          <w:i/>
        </w:rPr>
        <w:t xml:space="preserve"> ed in questo caso il giorno era suddiviso a metà in pari ore di luce e di buio</w:t>
      </w:r>
      <w:r w:rsidR="00FA7BFB" w:rsidRPr="00890577">
        <w:rPr>
          <w:bCs/>
          <w:i/>
        </w:rPr>
        <w:t>.</w:t>
      </w:r>
    </w:p>
    <w:p w:rsidR="00FA7BFB" w:rsidRPr="00890577" w:rsidRDefault="00FA7BFB" w:rsidP="005F4972">
      <w:pPr>
        <w:spacing w:after="0"/>
        <w:jc w:val="both"/>
        <w:rPr>
          <w:bCs/>
          <w:i/>
        </w:rPr>
      </w:pPr>
    </w:p>
    <w:p w:rsidR="009F2962" w:rsidRPr="00890577" w:rsidRDefault="001A0F83" w:rsidP="007D7E47">
      <w:pPr>
        <w:spacing w:after="0"/>
        <w:jc w:val="both"/>
        <w:rPr>
          <w:bCs/>
        </w:rPr>
      </w:pPr>
      <w:r w:rsidRPr="00890577">
        <w:rPr>
          <w:bCs/>
        </w:rPr>
        <w:t xml:space="preserve">- </w:t>
      </w:r>
      <w:r w:rsidR="00BA3493" w:rsidRPr="00890577">
        <w:rPr>
          <w:bCs/>
        </w:rPr>
        <w:t xml:space="preserve">56 buche percorse 6,5 volte </w:t>
      </w:r>
      <w:r w:rsidRPr="00890577">
        <w:rPr>
          <w:bCs/>
        </w:rPr>
        <w:t>(56 x 6,5 = 364) cioè 364 buche valevano 1 anno</w:t>
      </w:r>
      <w:r w:rsidR="00FA7BFB" w:rsidRPr="00890577">
        <w:rPr>
          <w:bCs/>
        </w:rPr>
        <w:t xml:space="preserve"> "lunare"</w:t>
      </w:r>
      <w:r w:rsidRPr="00890577">
        <w:rPr>
          <w:bCs/>
        </w:rPr>
        <w:t xml:space="preserve"> </w:t>
      </w:r>
      <w:r w:rsidR="00BA3493" w:rsidRPr="00890577">
        <w:rPr>
          <w:bCs/>
        </w:rPr>
        <w:t xml:space="preserve">con l'aggiunta di 1 giorno rappresentavano l'anno civile di Stonehenge, cioè 6 giri completi </w:t>
      </w:r>
      <w:r w:rsidR="00405B7F" w:rsidRPr="00890577">
        <w:rPr>
          <w:bCs/>
        </w:rPr>
        <w:t xml:space="preserve">(6 x 56 = 336 buche) </w:t>
      </w:r>
      <w:r w:rsidR="00BA3493" w:rsidRPr="00890577">
        <w:rPr>
          <w:bCs/>
        </w:rPr>
        <w:t xml:space="preserve">più mezzo giro </w:t>
      </w:r>
      <w:r w:rsidR="00405B7F" w:rsidRPr="00890577">
        <w:rPr>
          <w:bCs/>
        </w:rPr>
        <w:t xml:space="preserve">(28 buche) </w:t>
      </w:r>
      <w:proofErr w:type="gramStart"/>
      <w:r w:rsidR="00BA3493" w:rsidRPr="00890577">
        <w:rPr>
          <w:bCs/>
        </w:rPr>
        <w:t>rappresentavano</w:t>
      </w:r>
      <w:proofErr w:type="gramEnd"/>
      <w:r w:rsidR="00BA3493" w:rsidRPr="00890577">
        <w:rPr>
          <w:bCs/>
        </w:rPr>
        <w:t xml:space="preserve"> l'anno civile</w:t>
      </w:r>
      <w:r w:rsidR="00405B7F" w:rsidRPr="00890577">
        <w:rPr>
          <w:bCs/>
        </w:rPr>
        <w:t xml:space="preserve"> (336 + 28</w:t>
      </w:r>
      <w:r w:rsidR="00FA7BFB" w:rsidRPr="00890577">
        <w:rPr>
          <w:bCs/>
        </w:rPr>
        <w:t xml:space="preserve"> + 1</w:t>
      </w:r>
      <w:r w:rsidR="00405B7F" w:rsidRPr="00890577">
        <w:rPr>
          <w:bCs/>
        </w:rPr>
        <w:t>)</w:t>
      </w:r>
      <w:r w:rsidRPr="00890577">
        <w:rPr>
          <w:bCs/>
        </w:rPr>
        <w:t xml:space="preserve">. </w:t>
      </w:r>
    </w:p>
    <w:p w:rsidR="009F2962" w:rsidRPr="00890577" w:rsidRDefault="009F2962" w:rsidP="007D7E47">
      <w:pPr>
        <w:spacing w:after="0"/>
        <w:jc w:val="both"/>
        <w:rPr>
          <w:bCs/>
        </w:rPr>
      </w:pPr>
      <w:r w:rsidRPr="00890577">
        <w:rPr>
          <w:bCs/>
        </w:rPr>
        <w:t>Ricapitolando:</w:t>
      </w:r>
    </w:p>
    <w:p w:rsidR="009F2962" w:rsidRPr="00890577" w:rsidRDefault="009F2962" w:rsidP="007D7E47">
      <w:pPr>
        <w:spacing w:after="0"/>
        <w:jc w:val="both"/>
        <w:rPr>
          <w:bCs/>
        </w:rPr>
      </w:pPr>
      <w:r w:rsidRPr="00890577">
        <w:rPr>
          <w:bCs/>
        </w:rPr>
        <w:t>1 anno civile di S</w:t>
      </w:r>
      <w:r w:rsidR="007E1B06" w:rsidRPr="00890577">
        <w:rPr>
          <w:bCs/>
        </w:rPr>
        <w:t>t</w:t>
      </w:r>
      <w:r w:rsidRPr="00890577">
        <w:rPr>
          <w:bCs/>
        </w:rPr>
        <w:t>onehenge = 364 buche + 1 giorno = 6,</w:t>
      </w:r>
      <w:r w:rsidR="0070387D" w:rsidRPr="00890577">
        <w:rPr>
          <w:bCs/>
        </w:rPr>
        <w:t>68</w:t>
      </w:r>
      <w:r w:rsidRPr="00890577">
        <w:rPr>
          <w:bCs/>
        </w:rPr>
        <w:t xml:space="preserve"> giri + 1 giorno</w:t>
      </w:r>
      <w:r w:rsidR="00FA7BFB" w:rsidRPr="00890577">
        <w:rPr>
          <w:bCs/>
        </w:rPr>
        <w:t xml:space="preserve"> = 365 giorni</w:t>
      </w:r>
      <w:r w:rsidRPr="00890577">
        <w:rPr>
          <w:bCs/>
        </w:rPr>
        <w:t>.</w:t>
      </w:r>
    </w:p>
    <w:p w:rsidR="00BA3493" w:rsidRPr="00890577" w:rsidRDefault="009F2962" w:rsidP="007D7E47">
      <w:pPr>
        <w:spacing w:after="0"/>
        <w:jc w:val="both"/>
        <w:rPr>
          <w:bCs/>
        </w:rPr>
      </w:pPr>
      <w:r w:rsidRPr="00890577">
        <w:rPr>
          <w:bCs/>
        </w:rPr>
        <w:t>I</w:t>
      </w:r>
      <w:r w:rsidR="001A0F83" w:rsidRPr="00890577">
        <w:rPr>
          <w:bCs/>
        </w:rPr>
        <w:t xml:space="preserve">l calendario in questo caso </w:t>
      </w:r>
      <w:r w:rsidR="00405B7F" w:rsidRPr="00890577">
        <w:rPr>
          <w:bCs/>
        </w:rPr>
        <w:t xml:space="preserve">diveniva </w:t>
      </w:r>
      <w:r w:rsidR="001E4493" w:rsidRPr="00890577">
        <w:rPr>
          <w:bCs/>
        </w:rPr>
        <w:t xml:space="preserve">quasi </w:t>
      </w:r>
      <w:r w:rsidR="001A0F83" w:rsidRPr="00890577">
        <w:rPr>
          <w:bCs/>
        </w:rPr>
        <w:t xml:space="preserve">un calendario solare ed ogni buca </w:t>
      </w:r>
      <w:proofErr w:type="gramStart"/>
      <w:r w:rsidR="001A0F83" w:rsidRPr="00890577">
        <w:rPr>
          <w:bCs/>
        </w:rPr>
        <w:t>vale</w:t>
      </w:r>
      <w:r w:rsidR="001E4493" w:rsidRPr="00890577">
        <w:rPr>
          <w:bCs/>
        </w:rPr>
        <w:t>va</w:t>
      </w:r>
      <w:proofErr w:type="gramEnd"/>
      <w:r w:rsidR="001A0F83" w:rsidRPr="00890577">
        <w:rPr>
          <w:bCs/>
        </w:rPr>
        <w:t xml:space="preserve"> 1 giorno!</w:t>
      </w:r>
    </w:p>
    <w:p w:rsidR="00BA3493" w:rsidRPr="00890577" w:rsidRDefault="009F2962" w:rsidP="00BA3493">
      <w:pPr>
        <w:spacing w:after="0"/>
        <w:jc w:val="both"/>
        <w:rPr>
          <w:bCs/>
        </w:rPr>
      </w:pPr>
      <w:r w:rsidRPr="00890577">
        <w:rPr>
          <w:bCs/>
        </w:rPr>
        <w:t xml:space="preserve">- </w:t>
      </w:r>
      <w:r w:rsidR="00BA3493" w:rsidRPr="00890577">
        <w:rPr>
          <w:bCs/>
        </w:rPr>
        <w:t xml:space="preserve">56 buche percorse 13 volte </w:t>
      </w:r>
      <w:r w:rsidR="00405B7F" w:rsidRPr="00890577">
        <w:rPr>
          <w:bCs/>
        </w:rPr>
        <w:t xml:space="preserve">cioè 728 buche </w:t>
      </w:r>
      <w:r w:rsidR="00BA3493" w:rsidRPr="00890577">
        <w:rPr>
          <w:bCs/>
        </w:rPr>
        <w:t xml:space="preserve">rappresentavano </w:t>
      </w:r>
      <w:r w:rsidR="001A0F83" w:rsidRPr="00890577">
        <w:rPr>
          <w:bCs/>
        </w:rPr>
        <w:t xml:space="preserve">728 giorni cioè </w:t>
      </w:r>
      <w:r w:rsidR="00BA3493" w:rsidRPr="00890577">
        <w:rPr>
          <w:bCs/>
        </w:rPr>
        <w:t>2 anni civili di Stonehenge</w:t>
      </w:r>
      <w:r w:rsidR="001A0F83" w:rsidRPr="00890577">
        <w:rPr>
          <w:bCs/>
        </w:rPr>
        <w:t xml:space="preserve"> (analiticamente vanno aggiunti 2 giorni</w:t>
      </w:r>
      <w:r w:rsidR="00FA7BFB" w:rsidRPr="00890577">
        <w:rPr>
          <w:bCs/>
        </w:rPr>
        <w:t>, 728 + 2 = 730)</w:t>
      </w:r>
      <w:r w:rsidR="001A0F83" w:rsidRPr="00890577">
        <w:rPr>
          <w:bCs/>
        </w:rPr>
        <w:t>;</w:t>
      </w:r>
      <w:r w:rsidR="00BA3493" w:rsidRPr="00890577">
        <w:rPr>
          <w:bCs/>
        </w:rPr>
        <w:t xml:space="preserve"> 13 giri completi rappresentavano 2 anni civili (questo calcolo è più semplice del precedente in quanto eseguito con numeri interi</w:t>
      </w:r>
      <w:r w:rsidR="00405B7F" w:rsidRPr="00890577">
        <w:rPr>
          <w:bCs/>
        </w:rPr>
        <w:t>, sta qui l'introduzione del 2</w:t>
      </w:r>
      <w:r w:rsidR="00BA3493" w:rsidRPr="00890577">
        <w:rPr>
          <w:bCs/>
        </w:rPr>
        <w:t>)</w:t>
      </w:r>
      <w:r w:rsidR="001A0F83" w:rsidRPr="00890577">
        <w:rPr>
          <w:bCs/>
        </w:rPr>
        <w:t>; qui come accennato all'inizio troviamo il significato importante del numero 13</w:t>
      </w:r>
      <w:r w:rsidR="007E1B06" w:rsidRPr="00890577">
        <w:rPr>
          <w:bCs/>
        </w:rPr>
        <w:t>.</w:t>
      </w:r>
    </w:p>
    <w:p w:rsidR="00BA3493" w:rsidRPr="00890577" w:rsidRDefault="009F2962" w:rsidP="00BA3493">
      <w:pPr>
        <w:spacing w:after="0"/>
        <w:jc w:val="both"/>
        <w:rPr>
          <w:bCs/>
        </w:rPr>
      </w:pPr>
      <w:r w:rsidRPr="00890577">
        <w:rPr>
          <w:bCs/>
        </w:rPr>
        <w:t xml:space="preserve">- </w:t>
      </w:r>
      <w:r w:rsidR="001E4493" w:rsidRPr="00890577">
        <w:rPr>
          <w:bCs/>
        </w:rPr>
        <w:t xml:space="preserve">nel caso di </w:t>
      </w:r>
      <w:r w:rsidR="00BA3493" w:rsidRPr="00890577">
        <w:rPr>
          <w:bCs/>
        </w:rPr>
        <w:t xml:space="preserve">sincronizzazione </w:t>
      </w:r>
      <w:r w:rsidR="00405B7F" w:rsidRPr="00890577">
        <w:rPr>
          <w:bCs/>
        </w:rPr>
        <w:t xml:space="preserve">fra il </w:t>
      </w:r>
      <w:r w:rsidR="00BA3493" w:rsidRPr="00890577">
        <w:rPr>
          <w:bCs/>
        </w:rPr>
        <w:t>moto lunare e moto solare</w:t>
      </w:r>
      <w:r w:rsidR="00405B7F" w:rsidRPr="00890577">
        <w:rPr>
          <w:bCs/>
        </w:rPr>
        <w:t xml:space="preserve"> come visto </w:t>
      </w:r>
      <w:r w:rsidR="001E4493" w:rsidRPr="00890577">
        <w:rPr>
          <w:bCs/>
        </w:rPr>
        <w:t xml:space="preserve">erano richiesti </w:t>
      </w:r>
      <w:r w:rsidR="00405B7F" w:rsidRPr="00890577">
        <w:rPr>
          <w:bCs/>
        </w:rPr>
        <w:t>2,</w:t>
      </w:r>
      <w:r w:rsidR="00FA7BFB" w:rsidRPr="00890577">
        <w:rPr>
          <w:bCs/>
        </w:rPr>
        <w:t>68</w:t>
      </w:r>
      <w:r w:rsidR="00405B7F" w:rsidRPr="00890577">
        <w:rPr>
          <w:bCs/>
        </w:rPr>
        <w:t xml:space="preserve"> anni </w:t>
      </w:r>
      <w:r w:rsidR="00FA7BFB" w:rsidRPr="00890577">
        <w:rPr>
          <w:bCs/>
        </w:rPr>
        <w:t>e 56 x 6,</w:t>
      </w:r>
      <w:r w:rsidR="0070387D" w:rsidRPr="00890577">
        <w:rPr>
          <w:bCs/>
        </w:rPr>
        <w:t>5</w:t>
      </w:r>
      <w:r w:rsidR="00FA7BFB" w:rsidRPr="00890577">
        <w:rPr>
          <w:bCs/>
        </w:rPr>
        <w:t xml:space="preserve"> x 2,68</w:t>
      </w:r>
      <w:r w:rsidR="00405B7F" w:rsidRPr="00890577">
        <w:rPr>
          <w:bCs/>
        </w:rPr>
        <w:t>= 9</w:t>
      </w:r>
      <w:r w:rsidR="00FA7BFB" w:rsidRPr="00890577">
        <w:rPr>
          <w:bCs/>
        </w:rPr>
        <w:t>75</w:t>
      </w:r>
      <w:r w:rsidR="00405B7F" w:rsidRPr="00890577">
        <w:rPr>
          <w:bCs/>
        </w:rPr>
        <w:t xml:space="preserve"> buche</w:t>
      </w:r>
      <w:r w:rsidR="00BA3493" w:rsidRPr="00890577">
        <w:rPr>
          <w:bCs/>
        </w:rPr>
        <w:t xml:space="preserve">, quindi il cerchio di 56 buche percorso </w:t>
      </w:r>
      <w:proofErr w:type="gramStart"/>
      <w:r w:rsidR="00FA7BFB" w:rsidRPr="00890577">
        <w:rPr>
          <w:bCs/>
        </w:rPr>
        <w:t>17</w:t>
      </w:r>
      <w:r w:rsidR="00405B7F" w:rsidRPr="00890577">
        <w:rPr>
          <w:bCs/>
        </w:rPr>
        <w:t xml:space="preserve"> volte</w:t>
      </w:r>
      <w:proofErr w:type="gramEnd"/>
      <w:r w:rsidR="00405B7F" w:rsidRPr="00890577">
        <w:rPr>
          <w:bCs/>
        </w:rPr>
        <w:t xml:space="preserve"> </w:t>
      </w:r>
      <w:r w:rsidR="0070387D" w:rsidRPr="00890577">
        <w:rPr>
          <w:bCs/>
        </w:rPr>
        <w:t xml:space="preserve">(6,5 x 2,68) </w:t>
      </w:r>
      <w:r w:rsidR="00FA7BFB" w:rsidRPr="00890577">
        <w:rPr>
          <w:bCs/>
        </w:rPr>
        <w:t xml:space="preserve">circa </w:t>
      </w:r>
      <w:r w:rsidR="00BA3493" w:rsidRPr="00890577">
        <w:rPr>
          <w:bCs/>
        </w:rPr>
        <w:t xml:space="preserve">rappresentava </w:t>
      </w:r>
      <w:r w:rsidR="00405B7F" w:rsidRPr="00890577">
        <w:rPr>
          <w:bCs/>
        </w:rPr>
        <w:t xml:space="preserve">il periodo nel quale le lunazioni si ripresentavano </w:t>
      </w:r>
      <w:r w:rsidR="00FA7BFB" w:rsidRPr="00890577">
        <w:rPr>
          <w:bCs/>
        </w:rPr>
        <w:t xml:space="preserve">approssimativamente </w:t>
      </w:r>
      <w:r w:rsidR="00405B7F" w:rsidRPr="00890577">
        <w:rPr>
          <w:bCs/>
        </w:rPr>
        <w:t>uguali (il valore preciso è 17</w:t>
      </w:r>
      <w:r w:rsidR="00FA7BFB" w:rsidRPr="00890577">
        <w:rPr>
          <w:bCs/>
        </w:rPr>
        <w:t>,4</w:t>
      </w:r>
      <w:r w:rsidR="00405B7F" w:rsidRPr="00890577">
        <w:rPr>
          <w:bCs/>
        </w:rPr>
        <w:t xml:space="preserve"> volte)</w:t>
      </w:r>
      <w:r w:rsidRPr="00890577">
        <w:rPr>
          <w:bCs/>
        </w:rPr>
        <w:t>.</w:t>
      </w:r>
    </w:p>
    <w:p w:rsidR="005F4972" w:rsidRPr="00890577" w:rsidRDefault="009F2962" w:rsidP="007D7E47">
      <w:pPr>
        <w:spacing w:after="0"/>
        <w:jc w:val="both"/>
        <w:rPr>
          <w:bCs/>
        </w:rPr>
      </w:pPr>
      <w:r w:rsidRPr="00890577">
        <w:rPr>
          <w:bCs/>
        </w:rPr>
        <w:t xml:space="preserve">Questa </w:t>
      </w:r>
      <w:r w:rsidR="001E4493" w:rsidRPr="00890577">
        <w:rPr>
          <w:bCs/>
        </w:rPr>
        <w:t>in definit</w:t>
      </w:r>
      <w:r w:rsidR="00FA7BFB" w:rsidRPr="00890577">
        <w:rPr>
          <w:bCs/>
        </w:rPr>
        <w:t>i</w:t>
      </w:r>
      <w:r w:rsidR="001E4493" w:rsidRPr="00890577">
        <w:rPr>
          <w:bCs/>
        </w:rPr>
        <w:t xml:space="preserve">va </w:t>
      </w:r>
      <w:r w:rsidRPr="00890577">
        <w:rPr>
          <w:bCs/>
        </w:rPr>
        <w:t>è la nostra ipotesi analitica che si basa sulle 56 buche, sui periodi lunari e sull'anno solare.</w:t>
      </w:r>
    </w:p>
    <w:p w:rsidR="005F4972" w:rsidRPr="00890577" w:rsidRDefault="009F2962" w:rsidP="007D7E47">
      <w:pPr>
        <w:spacing w:after="0"/>
        <w:jc w:val="both"/>
        <w:rPr>
          <w:bCs/>
        </w:rPr>
      </w:pPr>
      <w:r w:rsidRPr="00890577">
        <w:rPr>
          <w:bCs/>
        </w:rPr>
        <w:t>Praticamente come facevano?</w:t>
      </w:r>
    </w:p>
    <w:p w:rsidR="005F4972" w:rsidRPr="00890577" w:rsidRDefault="009F2962" w:rsidP="007D7E47">
      <w:pPr>
        <w:spacing w:after="0"/>
        <w:jc w:val="both"/>
        <w:rPr>
          <w:bCs/>
        </w:rPr>
      </w:pPr>
      <w:r w:rsidRPr="00890577">
        <w:rPr>
          <w:bCs/>
        </w:rPr>
        <w:t xml:space="preserve">noi pensiamo che </w:t>
      </w:r>
      <w:r w:rsidR="001E4493" w:rsidRPr="00890577">
        <w:rPr>
          <w:bCs/>
        </w:rPr>
        <w:t xml:space="preserve">forse </w:t>
      </w:r>
      <w:r w:rsidRPr="00890577">
        <w:rPr>
          <w:bCs/>
        </w:rPr>
        <w:t xml:space="preserve">ogni giorno </w:t>
      </w:r>
      <w:r w:rsidR="00717233" w:rsidRPr="00890577">
        <w:rPr>
          <w:bCs/>
        </w:rPr>
        <w:t xml:space="preserve">solare </w:t>
      </w:r>
      <w:proofErr w:type="gramStart"/>
      <w:r w:rsidRPr="00890577">
        <w:rPr>
          <w:bCs/>
        </w:rPr>
        <w:t>spostassero</w:t>
      </w:r>
      <w:proofErr w:type="gramEnd"/>
      <w:r w:rsidRPr="00890577">
        <w:rPr>
          <w:bCs/>
        </w:rPr>
        <w:t xml:space="preserve"> un pietra </w:t>
      </w:r>
      <w:r w:rsidR="001E4493" w:rsidRPr="00890577">
        <w:rPr>
          <w:bCs/>
        </w:rPr>
        <w:t xml:space="preserve">(con inciso un segno magari un segmento) </w:t>
      </w:r>
      <w:r w:rsidRPr="00890577">
        <w:rPr>
          <w:bCs/>
        </w:rPr>
        <w:t>a lato delle buche</w:t>
      </w:r>
      <w:r w:rsidR="001E4493" w:rsidRPr="00890577">
        <w:rPr>
          <w:bCs/>
        </w:rPr>
        <w:t xml:space="preserve"> ed arrivati alla 28 </w:t>
      </w:r>
      <w:r w:rsidR="007E1B06" w:rsidRPr="00890577">
        <w:rPr>
          <w:bCs/>
        </w:rPr>
        <w:t xml:space="preserve">si era compiuto un mese, dopodiché </w:t>
      </w:r>
      <w:r w:rsidR="001E4493" w:rsidRPr="00890577">
        <w:rPr>
          <w:bCs/>
        </w:rPr>
        <w:t xml:space="preserve">usassero un'altra pietra </w:t>
      </w:r>
      <w:r w:rsidR="001E4493" w:rsidRPr="00890577">
        <w:rPr>
          <w:bCs/>
        </w:rPr>
        <w:lastRenderedPageBreak/>
        <w:t xml:space="preserve">con 2 segni </w:t>
      </w:r>
      <w:r w:rsidR="00FA7BFB" w:rsidRPr="00890577">
        <w:rPr>
          <w:bCs/>
        </w:rPr>
        <w:t xml:space="preserve">per la buca 29 </w:t>
      </w:r>
      <w:r w:rsidR="001E4493" w:rsidRPr="00890577">
        <w:rPr>
          <w:bCs/>
        </w:rPr>
        <w:t xml:space="preserve">e così via fino alla </w:t>
      </w:r>
      <w:proofErr w:type="spellStart"/>
      <w:r w:rsidR="001E4493" w:rsidRPr="00890577">
        <w:rPr>
          <w:bCs/>
        </w:rPr>
        <w:t>VII</w:t>
      </w:r>
      <w:proofErr w:type="spellEnd"/>
      <w:r w:rsidR="001E4493" w:rsidRPr="00890577">
        <w:rPr>
          <w:bCs/>
        </w:rPr>
        <w:t xml:space="preserve"> che però percorreva solo 1/2 giro (28 buche) per un totale di 56 x 6,5 = 364 giorni</w:t>
      </w:r>
      <w:r w:rsidR="0070387D" w:rsidRPr="00890577">
        <w:rPr>
          <w:bCs/>
        </w:rPr>
        <w:t>;</w:t>
      </w:r>
      <w:r w:rsidR="001E4493" w:rsidRPr="00890577">
        <w:rPr>
          <w:bCs/>
        </w:rPr>
        <w:t xml:space="preserve"> a questo punto per chiudere l'anno civile "lunare" con l'anno solare dovevano aggiungere 1 giorn</w:t>
      </w:r>
      <w:r w:rsidR="00FA7BFB" w:rsidRPr="00890577">
        <w:rPr>
          <w:bCs/>
        </w:rPr>
        <w:t>o</w:t>
      </w:r>
      <w:r w:rsidR="0070387D" w:rsidRPr="00890577">
        <w:rPr>
          <w:bCs/>
        </w:rPr>
        <w:t xml:space="preserve"> che in fasi lunari corrispondeva a 1/29,5 = 0,0338 volte un ciclo, in 19 anni 0,642</w:t>
      </w:r>
      <w:r w:rsidR="001E4493" w:rsidRPr="00890577">
        <w:rPr>
          <w:bCs/>
        </w:rPr>
        <w:t xml:space="preserve">. </w:t>
      </w:r>
    </w:p>
    <w:p w:rsidR="00717233" w:rsidRPr="00890577" w:rsidRDefault="00717233" w:rsidP="007D7E47">
      <w:pPr>
        <w:spacing w:after="0"/>
        <w:jc w:val="both"/>
        <w:rPr>
          <w:bCs/>
        </w:rPr>
      </w:pPr>
      <w:r w:rsidRPr="00890577">
        <w:rPr>
          <w:bCs/>
        </w:rPr>
        <w:t>Per</w:t>
      </w:r>
      <w:r w:rsidR="00847562" w:rsidRPr="00890577">
        <w:rPr>
          <w:bCs/>
        </w:rPr>
        <w:t xml:space="preserve"> ma</w:t>
      </w:r>
      <w:r w:rsidRPr="00890577">
        <w:rPr>
          <w:bCs/>
        </w:rPr>
        <w:t>ggior precisione per non saltare il movimento della pietra si può supporre che ad ogni spostamento della pietra segnassero con una X la posizione precedente.</w:t>
      </w:r>
    </w:p>
    <w:p w:rsidR="00717233" w:rsidRPr="00890577" w:rsidRDefault="00717233" w:rsidP="007D7E47">
      <w:pPr>
        <w:spacing w:after="0"/>
        <w:jc w:val="both"/>
        <w:rPr>
          <w:bCs/>
        </w:rPr>
      </w:pPr>
      <w:r w:rsidRPr="00890577">
        <w:rPr>
          <w:bCs/>
          <w:noProof/>
          <w:lang w:eastAsia="it-IT"/>
        </w:rPr>
        <w:drawing>
          <wp:inline distT="0" distB="0" distL="0" distR="0">
            <wp:extent cx="3697817" cy="1473015"/>
            <wp:effectExtent l="19050" t="0" r="0" b="0"/>
            <wp:docPr id="1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3699522" cy="1473694"/>
                    </a:xfrm>
                    <a:prstGeom prst="rect">
                      <a:avLst/>
                    </a:prstGeom>
                    <a:noFill/>
                    <a:ln w="9525">
                      <a:noFill/>
                      <a:miter lim="800000"/>
                      <a:headEnd/>
                      <a:tailEnd/>
                    </a:ln>
                  </pic:spPr>
                </pic:pic>
              </a:graphicData>
            </a:graphic>
          </wp:inline>
        </w:drawing>
      </w:r>
    </w:p>
    <w:p w:rsidR="005F4972" w:rsidRPr="00890577" w:rsidRDefault="0070387D" w:rsidP="007D7E47">
      <w:pPr>
        <w:spacing w:after="0"/>
        <w:jc w:val="both"/>
        <w:rPr>
          <w:bCs/>
        </w:rPr>
      </w:pPr>
      <w:r w:rsidRPr="00890577">
        <w:rPr>
          <w:bCs/>
        </w:rPr>
        <w:t>Poi si riprendeva il ciclo successivo con le pietre.</w:t>
      </w:r>
    </w:p>
    <w:p w:rsidR="00717233" w:rsidRPr="00890577" w:rsidRDefault="00717233" w:rsidP="007D7E47">
      <w:pPr>
        <w:spacing w:after="0"/>
        <w:jc w:val="both"/>
        <w:rPr>
          <w:bCs/>
        </w:rPr>
      </w:pPr>
      <w:r w:rsidRPr="00890577">
        <w:rPr>
          <w:bCs/>
        </w:rPr>
        <w:t>Come determinassero il giorno per muovere le pietre non sappiamo ma si può ipotizzare che facessero con riferimento all'alba o al sorgere del Sole (nei giorni lumino</w:t>
      </w:r>
      <w:r w:rsidR="00B84731">
        <w:rPr>
          <w:bCs/>
        </w:rPr>
        <w:t>s</w:t>
      </w:r>
      <w:r w:rsidRPr="00890577">
        <w:rPr>
          <w:bCs/>
        </w:rPr>
        <w:t>i alla prima luce dell'albeggiare).</w:t>
      </w:r>
    </w:p>
    <w:p w:rsidR="00717233" w:rsidRPr="00890577" w:rsidRDefault="00717233" w:rsidP="007D7E47">
      <w:pPr>
        <w:spacing w:after="0"/>
        <w:jc w:val="both"/>
        <w:rPr>
          <w:bCs/>
        </w:rPr>
      </w:pPr>
      <w:r w:rsidRPr="00890577">
        <w:rPr>
          <w:bCs/>
        </w:rPr>
        <w:t xml:space="preserve">Ad esempio con riferimento al giorno </w:t>
      </w:r>
      <w:proofErr w:type="spellStart"/>
      <w:r w:rsidRPr="00890577">
        <w:rPr>
          <w:bCs/>
        </w:rPr>
        <w:t>II</w:t>
      </w:r>
      <w:proofErr w:type="spellEnd"/>
      <w:r w:rsidRPr="00890577">
        <w:rPr>
          <w:bCs/>
        </w:rPr>
        <w:t xml:space="preserve">: dopo la notte del I giorno all'alba o al sorgere del Sole o alla luce diffusa dovuta al sorgere del Sole del </w:t>
      </w:r>
      <w:proofErr w:type="spellStart"/>
      <w:r w:rsidRPr="00890577">
        <w:rPr>
          <w:bCs/>
        </w:rPr>
        <w:t>II</w:t>
      </w:r>
      <w:proofErr w:type="spellEnd"/>
      <w:r w:rsidRPr="00890577">
        <w:rPr>
          <w:bCs/>
        </w:rPr>
        <w:t xml:space="preserve"> giorno mettevano la pietra a lato della </w:t>
      </w:r>
      <w:proofErr w:type="spellStart"/>
      <w:r w:rsidRPr="00890577">
        <w:rPr>
          <w:bCs/>
        </w:rPr>
        <w:t>II</w:t>
      </w:r>
      <w:proofErr w:type="spellEnd"/>
      <w:r w:rsidRPr="00890577">
        <w:rPr>
          <w:bCs/>
        </w:rPr>
        <w:t xml:space="preserve"> buca quello era il  riferimento del </w:t>
      </w:r>
      <w:proofErr w:type="spellStart"/>
      <w:r w:rsidRPr="00890577">
        <w:rPr>
          <w:bCs/>
        </w:rPr>
        <w:t>II</w:t>
      </w:r>
      <w:proofErr w:type="spellEnd"/>
      <w:r w:rsidRPr="00890577">
        <w:rPr>
          <w:bCs/>
        </w:rPr>
        <w:t xml:space="preserve"> giorno solare e così via.</w:t>
      </w:r>
      <w:r w:rsidR="009A397F">
        <w:rPr>
          <w:bCs/>
        </w:rPr>
        <w:t xml:space="preserve"> </w:t>
      </w:r>
      <w:r w:rsidRPr="00890577">
        <w:rPr>
          <w:bCs/>
        </w:rPr>
        <w:t>Sulla loro definizione di giorno non sappiamo, certamente non potevano farlo in</w:t>
      </w:r>
      <w:r w:rsidR="00B84731">
        <w:rPr>
          <w:bCs/>
        </w:rPr>
        <w:t>i</w:t>
      </w:r>
      <w:r w:rsidRPr="00890577">
        <w:rPr>
          <w:bCs/>
        </w:rPr>
        <w:t>ziare da mezzanotte! forse in</w:t>
      </w:r>
      <w:r w:rsidR="00B84731">
        <w:rPr>
          <w:bCs/>
        </w:rPr>
        <w:t>i</w:t>
      </w:r>
      <w:r w:rsidRPr="00890577">
        <w:rPr>
          <w:bCs/>
        </w:rPr>
        <w:t>ziava con il sorgere del Sole, vedremo che una definizione di giorno sol</w:t>
      </w:r>
      <w:r w:rsidR="00B84731">
        <w:rPr>
          <w:bCs/>
        </w:rPr>
        <w:t>a</w:t>
      </w:r>
      <w:r w:rsidRPr="00890577">
        <w:rPr>
          <w:bCs/>
        </w:rPr>
        <w:t xml:space="preserve">re è più fattibile con la nostra </w:t>
      </w:r>
      <w:proofErr w:type="spellStart"/>
      <w:r w:rsidRPr="00890577">
        <w:rPr>
          <w:bCs/>
        </w:rPr>
        <w:t>II</w:t>
      </w:r>
      <w:proofErr w:type="spellEnd"/>
      <w:r w:rsidRPr="00890577">
        <w:rPr>
          <w:bCs/>
        </w:rPr>
        <w:t xml:space="preserve"> ipotesi.</w:t>
      </w:r>
    </w:p>
    <w:p w:rsidR="005F4972" w:rsidRPr="00890577" w:rsidRDefault="0063344E" w:rsidP="007D7E47">
      <w:pPr>
        <w:spacing w:after="0"/>
        <w:jc w:val="both"/>
        <w:rPr>
          <w:bCs/>
        </w:rPr>
      </w:pPr>
      <w:r w:rsidRPr="00890577">
        <w:rPr>
          <w:bCs/>
        </w:rPr>
        <w:t>Concludendo il circolo di 56 pietre era un calendario civile di 13 mesi con 28 giorni in ogni mese,</w:t>
      </w:r>
      <w:r w:rsidR="007E1B06" w:rsidRPr="00890577">
        <w:rPr>
          <w:bCs/>
        </w:rPr>
        <w:t xml:space="preserve"> </w:t>
      </w:r>
      <w:r w:rsidRPr="00890577">
        <w:rPr>
          <w:bCs/>
        </w:rPr>
        <w:t>molto prossimo ad un calendario lunare ed equivalente ad un calendario solare annuo.</w:t>
      </w:r>
      <w:r w:rsidR="00717233" w:rsidRPr="00890577">
        <w:rPr>
          <w:bCs/>
        </w:rPr>
        <w:t xml:space="preserve"> !3 mesi ecco l'importanza del numero 13.</w:t>
      </w:r>
    </w:p>
    <w:p w:rsidR="005F4972" w:rsidRPr="00890577" w:rsidRDefault="005F4972" w:rsidP="007D7E47">
      <w:pPr>
        <w:spacing w:after="0"/>
        <w:jc w:val="both"/>
        <w:rPr>
          <w:b/>
          <w:bCs/>
        </w:rPr>
      </w:pPr>
    </w:p>
    <w:p w:rsidR="0063344E" w:rsidRPr="00890577" w:rsidRDefault="0063344E" w:rsidP="0063344E">
      <w:pPr>
        <w:tabs>
          <w:tab w:val="left" w:pos="5593"/>
        </w:tabs>
        <w:spacing w:after="0"/>
        <w:jc w:val="both"/>
        <w:rPr>
          <w:bCs/>
          <w:u w:val="single"/>
        </w:rPr>
      </w:pPr>
      <w:r w:rsidRPr="00890577">
        <w:rPr>
          <w:bCs/>
          <w:u w:val="single"/>
        </w:rPr>
        <w:t xml:space="preserve">ipotesi </w:t>
      </w:r>
      <w:proofErr w:type="spellStart"/>
      <w:r w:rsidR="000C3B40" w:rsidRPr="00890577">
        <w:rPr>
          <w:bCs/>
          <w:u w:val="single"/>
        </w:rPr>
        <w:t>II</w:t>
      </w:r>
      <w:proofErr w:type="spellEnd"/>
      <w:r w:rsidRPr="00890577">
        <w:rPr>
          <w:bCs/>
          <w:u w:val="single"/>
        </w:rPr>
        <w:t xml:space="preserve"> - cerchio lunare con durata del mese pari a 28 giorni (una buca </w:t>
      </w:r>
      <w:r w:rsidR="00BD07AC" w:rsidRPr="00890577">
        <w:rPr>
          <w:bCs/>
          <w:u w:val="single"/>
        </w:rPr>
        <w:t xml:space="preserve">metà </w:t>
      </w:r>
      <w:r w:rsidRPr="00890577">
        <w:rPr>
          <w:bCs/>
          <w:u w:val="single"/>
        </w:rPr>
        <w:t>giorno)</w:t>
      </w:r>
    </w:p>
    <w:p w:rsidR="007E1B06" w:rsidRPr="00890577" w:rsidRDefault="0063344E" w:rsidP="0063344E">
      <w:pPr>
        <w:tabs>
          <w:tab w:val="left" w:pos="5593"/>
        </w:tabs>
        <w:spacing w:after="0"/>
        <w:jc w:val="both"/>
        <w:rPr>
          <w:bCs/>
        </w:rPr>
      </w:pPr>
      <w:r w:rsidRPr="00890577">
        <w:rPr>
          <w:bCs/>
        </w:rPr>
        <w:t xml:space="preserve">La </w:t>
      </w:r>
      <w:r w:rsidR="007E1B06" w:rsidRPr="00890577">
        <w:rPr>
          <w:bCs/>
        </w:rPr>
        <w:t>seconda</w:t>
      </w:r>
      <w:r w:rsidRPr="00890577">
        <w:rPr>
          <w:bCs/>
        </w:rPr>
        <w:t xml:space="preserve"> ipotesi che trattiamo è </w:t>
      </w:r>
      <w:r w:rsidR="007E1B06" w:rsidRPr="00890577">
        <w:rPr>
          <w:bCs/>
        </w:rPr>
        <w:t xml:space="preserve">del tutto simile alla prima ma il significato delle buche cambia totalmente, </w:t>
      </w:r>
      <w:proofErr w:type="gramStart"/>
      <w:r w:rsidR="007E1B06" w:rsidRPr="00890577">
        <w:rPr>
          <w:bCs/>
        </w:rPr>
        <w:t>infatti</w:t>
      </w:r>
      <w:proofErr w:type="gramEnd"/>
      <w:r w:rsidR="007E1B06" w:rsidRPr="00890577">
        <w:rPr>
          <w:bCs/>
        </w:rPr>
        <w:t xml:space="preserve"> in questa nuova ipotesi intendiamo le 56 buche come un mese lunare di 28 giorni </w:t>
      </w:r>
      <w:r w:rsidR="00DD72BD" w:rsidRPr="00890577">
        <w:rPr>
          <w:bCs/>
        </w:rPr>
        <w:t xml:space="preserve">civili o solari </w:t>
      </w:r>
      <w:r w:rsidR="007E1B06" w:rsidRPr="00890577">
        <w:rPr>
          <w:bCs/>
        </w:rPr>
        <w:t>quindi ogni buca rappresenta metà giorno (1/2 giorno), metà luce e metà buio.</w:t>
      </w:r>
    </w:p>
    <w:p w:rsidR="00CF4767" w:rsidRPr="00890577" w:rsidRDefault="00DD72BD" w:rsidP="0063344E">
      <w:pPr>
        <w:tabs>
          <w:tab w:val="left" w:pos="5593"/>
        </w:tabs>
        <w:spacing w:after="0"/>
        <w:jc w:val="both"/>
        <w:rPr>
          <w:bCs/>
        </w:rPr>
      </w:pPr>
      <w:r w:rsidRPr="00890577">
        <w:rPr>
          <w:bCs/>
        </w:rPr>
        <w:t>Questa ipotesi comporta anche che seguendo gli eventi dovuti al sorgere e tramontare del Sole (aumento della luce fino al massimo del mezzogiorno locale ed al minimo del tramonto) avessero diviso il giorno civile solare in 2 parti: luce e buio. Chiaramente era una divisione qualitativa perché non potevano misurare il tempo come ai nostri giorni ma anche per loro le ore di luce erano maggiori in Estate e minori in Inverno e viceversa le ore di buio.</w:t>
      </w:r>
      <w:r w:rsidR="009A397F">
        <w:rPr>
          <w:bCs/>
        </w:rPr>
        <w:t xml:space="preserve"> </w:t>
      </w:r>
      <w:r w:rsidR="00CF4767" w:rsidRPr="00890577">
        <w:rPr>
          <w:bCs/>
        </w:rPr>
        <w:t>Il mezzogiorno locale era facilmente determinabile ed era dato dall'ombra minima di un palo ort</w:t>
      </w:r>
      <w:r w:rsidR="00B84731">
        <w:rPr>
          <w:bCs/>
        </w:rPr>
        <w:t>o</w:t>
      </w:r>
      <w:r w:rsidR="00CF4767" w:rsidRPr="00890577">
        <w:rPr>
          <w:bCs/>
        </w:rPr>
        <w:t>gonale infisso nel terreno.</w:t>
      </w:r>
    </w:p>
    <w:p w:rsidR="001B2B5A" w:rsidRPr="00890577" w:rsidRDefault="001B2B5A" w:rsidP="0063344E">
      <w:pPr>
        <w:tabs>
          <w:tab w:val="left" w:pos="5593"/>
        </w:tabs>
        <w:spacing w:after="0"/>
        <w:jc w:val="both"/>
        <w:rPr>
          <w:bCs/>
        </w:rPr>
      </w:pPr>
    </w:p>
    <w:p w:rsidR="00CF4767" w:rsidRPr="00890577" w:rsidRDefault="006E570A" w:rsidP="0063344E">
      <w:pPr>
        <w:tabs>
          <w:tab w:val="left" w:pos="5593"/>
        </w:tabs>
        <w:spacing w:after="0"/>
        <w:jc w:val="both"/>
        <w:rPr>
          <w:bCs/>
        </w:rPr>
      </w:pPr>
      <w:r w:rsidRPr="00890577">
        <w:rPr>
          <w:bCs/>
          <w:noProof/>
          <w:lang w:eastAsia="it-IT"/>
        </w:rPr>
        <w:drawing>
          <wp:inline distT="0" distB="0" distL="0" distR="0">
            <wp:extent cx="1792817" cy="2750547"/>
            <wp:effectExtent l="19050" t="0" r="0" b="0"/>
            <wp:docPr id="2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1795593" cy="2754806"/>
                    </a:xfrm>
                    <a:prstGeom prst="rect">
                      <a:avLst/>
                    </a:prstGeom>
                    <a:noFill/>
                    <a:ln w="9525">
                      <a:noFill/>
                      <a:miter lim="800000"/>
                      <a:headEnd/>
                      <a:tailEnd/>
                    </a:ln>
                  </pic:spPr>
                </pic:pic>
              </a:graphicData>
            </a:graphic>
          </wp:inline>
        </w:drawing>
      </w:r>
    </w:p>
    <w:p w:rsidR="00CF4767" w:rsidRPr="00890577" w:rsidRDefault="00CF4767" w:rsidP="0063344E">
      <w:pPr>
        <w:tabs>
          <w:tab w:val="left" w:pos="5593"/>
        </w:tabs>
        <w:spacing w:after="0"/>
        <w:jc w:val="both"/>
        <w:rPr>
          <w:bCs/>
        </w:rPr>
      </w:pPr>
    </w:p>
    <w:p w:rsidR="0063344E" w:rsidRPr="00890577" w:rsidRDefault="0063344E" w:rsidP="0063344E">
      <w:pPr>
        <w:tabs>
          <w:tab w:val="left" w:pos="5593"/>
        </w:tabs>
        <w:spacing w:after="0"/>
        <w:jc w:val="both"/>
        <w:rPr>
          <w:bCs/>
        </w:rPr>
      </w:pPr>
      <w:r w:rsidRPr="00890577">
        <w:rPr>
          <w:bCs/>
        </w:rPr>
        <w:t xml:space="preserve">La prima cosa che balza all'occhio è il numero delle buche pari a 56 e che il numero 56 diviso per 2 è pari a 28 </w:t>
      </w:r>
      <w:r w:rsidR="007E1B06" w:rsidRPr="00890577">
        <w:rPr>
          <w:bCs/>
        </w:rPr>
        <w:t>quindi possiamo ipotizzare che ogni buca rappresentasse 1/2 giornata</w:t>
      </w:r>
      <w:r w:rsidR="00DD72BD" w:rsidRPr="00890577">
        <w:rPr>
          <w:bCs/>
        </w:rPr>
        <w:t xml:space="preserve"> (metà circa al buio e metà luminosa)</w:t>
      </w:r>
      <w:r w:rsidR="007E1B06" w:rsidRPr="00890577">
        <w:rPr>
          <w:bCs/>
        </w:rPr>
        <w:t>.</w:t>
      </w:r>
    </w:p>
    <w:p w:rsidR="007E1B06" w:rsidRPr="00890577" w:rsidRDefault="007E1B06" w:rsidP="0063344E">
      <w:pPr>
        <w:tabs>
          <w:tab w:val="left" w:pos="5593"/>
        </w:tabs>
        <w:spacing w:after="0"/>
        <w:jc w:val="both"/>
        <w:rPr>
          <w:bCs/>
        </w:rPr>
      </w:pPr>
      <w:r w:rsidRPr="00890577">
        <w:rPr>
          <w:bCs/>
        </w:rPr>
        <w:t xml:space="preserve">Quindi 1 giro = 1 mese civile. </w:t>
      </w:r>
    </w:p>
    <w:p w:rsidR="007E1B06" w:rsidRPr="00890577" w:rsidRDefault="00EC4858" w:rsidP="0063344E">
      <w:pPr>
        <w:tabs>
          <w:tab w:val="left" w:pos="5593"/>
        </w:tabs>
        <w:spacing w:after="0"/>
        <w:jc w:val="both"/>
        <w:rPr>
          <w:bCs/>
        </w:rPr>
      </w:pPr>
      <w:r w:rsidRPr="00890577">
        <w:rPr>
          <w:bCs/>
          <w:noProof/>
          <w:lang w:eastAsia="it-IT"/>
        </w:rPr>
        <w:drawing>
          <wp:inline distT="0" distB="0" distL="0" distR="0">
            <wp:extent cx="3623630" cy="2286000"/>
            <wp:effectExtent l="19050" t="0" r="0" b="0"/>
            <wp:docPr id="1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3623630" cy="2286000"/>
                    </a:xfrm>
                    <a:prstGeom prst="rect">
                      <a:avLst/>
                    </a:prstGeom>
                    <a:noFill/>
                    <a:ln w="9525">
                      <a:noFill/>
                      <a:miter lim="800000"/>
                      <a:headEnd/>
                      <a:tailEnd/>
                    </a:ln>
                  </pic:spPr>
                </pic:pic>
              </a:graphicData>
            </a:graphic>
          </wp:inline>
        </w:drawing>
      </w:r>
    </w:p>
    <w:p w:rsidR="0063344E" w:rsidRPr="00890577" w:rsidRDefault="007E1B06" w:rsidP="0063344E">
      <w:pPr>
        <w:spacing w:after="0"/>
        <w:jc w:val="both"/>
        <w:rPr>
          <w:bCs/>
        </w:rPr>
      </w:pPr>
      <w:r w:rsidRPr="00890577">
        <w:rPr>
          <w:bCs/>
        </w:rPr>
        <w:t xml:space="preserve">Come vedremo risulterà importante anche il numero 13 e ricordiamo che il </w:t>
      </w:r>
      <w:r w:rsidR="0063344E" w:rsidRPr="00890577">
        <w:rPr>
          <w:bCs/>
        </w:rPr>
        <w:t>numero 13 è il numero dei menhir del cerchio centrale di Callinish (sito megalitico situato a Callinish nelle isole Ebridi in Scozia) e il numero 56 è il numero di menhir di Callanish (in realtà oggi sono 53 ma tre potrebbero essere stat</w:t>
      </w:r>
      <w:r w:rsidRPr="00890577">
        <w:rPr>
          <w:bCs/>
        </w:rPr>
        <w:t>i</w:t>
      </w:r>
      <w:r w:rsidR="0063344E" w:rsidRPr="00890577">
        <w:rPr>
          <w:bCs/>
        </w:rPr>
        <w:t xml:space="preserve"> abbattuti e distrutti o asportati).</w:t>
      </w:r>
    </w:p>
    <w:p w:rsidR="0063344E" w:rsidRPr="00890577" w:rsidRDefault="0063344E" w:rsidP="0063344E">
      <w:pPr>
        <w:spacing w:after="0"/>
        <w:jc w:val="both"/>
        <w:rPr>
          <w:bCs/>
        </w:rPr>
      </w:pPr>
      <w:r w:rsidRPr="00890577">
        <w:rPr>
          <w:bCs/>
        </w:rPr>
        <w:t>Per cui il numero 56 ed il numero 13 sono ricorrenti, per il 13 vedremo il perché</w:t>
      </w:r>
      <w:r w:rsidR="00DD72BD" w:rsidRPr="00890577">
        <w:rPr>
          <w:bCs/>
        </w:rPr>
        <w:t xml:space="preserve"> dettagliato</w:t>
      </w:r>
      <w:r w:rsidRPr="00890577">
        <w:rPr>
          <w:bCs/>
        </w:rPr>
        <w:t>.</w:t>
      </w:r>
    </w:p>
    <w:p w:rsidR="0063344E" w:rsidRPr="00890577" w:rsidRDefault="0063344E" w:rsidP="0063344E">
      <w:pPr>
        <w:spacing w:after="0"/>
        <w:jc w:val="both"/>
        <w:rPr>
          <w:bCs/>
        </w:rPr>
      </w:pPr>
      <w:r w:rsidRPr="00890577">
        <w:rPr>
          <w:bCs/>
        </w:rPr>
        <w:t xml:space="preserve">Il nostro calendario </w:t>
      </w:r>
      <w:r w:rsidR="00DD72BD" w:rsidRPr="00890577">
        <w:rPr>
          <w:bCs/>
        </w:rPr>
        <w:t xml:space="preserve">civile </w:t>
      </w:r>
      <w:r w:rsidRPr="00890577">
        <w:rPr>
          <w:bCs/>
        </w:rPr>
        <w:t>ha una durata dei mesi diversa (31 o 30 o 28 gg) e ogni 4 anni circa ha un giorno aggiunto (anno bisestile) ed è frutto di elaborazioni millenarie al fine di far coincidere il più possibile la durata dell'anno tropico con la durata media dell'anno del calendario (vedasi note in corsivo di segu</w:t>
      </w:r>
      <w:r w:rsidR="00B84731">
        <w:rPr>
          <w:bCs/>
        </w:rPr>
        <w:t>ito</w:t>
      </w:r>
      <w:r w:rsidRPr="00890577">
        <w:rPr>
          <w:bCs/>
        </w:rPr>
        <w:t xml:space="preserve"> riportate).</w:t>
      </w:r>
    </w:p>
    <w:p w:rsidR="0063344E" w:rsidRPr="00890577" w:rsidRDefault="0063344E" w:rsidP="0063344E">
      <w:pPr>
        <w:spacing w:after="0"/>
        <w:jc w:val="both"/>
        <w:rPr>
          <w:bCs/>
        </w:rPr>
      </w:pPr>
      <w:r w:rsidRPr="00890577">
        <w:rPr>
          <w:bCs/>
        </w:rPr>
        <w:t>Possiamo supporre che viste le conoscenze astronomiche delle popolazioni locali si sarà stabil</w:t>
      </w:r>
      <w:r w:rsidR="00B84731">
        <w:rPr>
          <w:bCs/>
        </w:rPr>
        <w:t>it</w:t>
      </w:r>
      <w:r w:rsidRPr="00890577">
        <w:rPr>
          <w:bCs/>
        </w:rPr>
        <w:t>a una durata del mese derivata dalla durata dei vari mesi lunari ma estremamente pratica.</w:t>
      </w:r>
    </w:p>
    <w:p w:rsidR="0063344E" w:rsidRPr="00890577" w:rsidRDefault="0063344E" w:rsidP="0063344E">
      <w:pPr>
        <w:spacing w:after="0"/>
        <w:jc w:val="both"/>
        <w:rPr>
          <w:bCs/>
        </w:rPr>
      </w:pPr>
      <w:r w:rsidRPr="00890577">
        <w:rPr>
          <w:bCs/>
        </w:rPr>
        <w:t xml:space="preserve">Se gli astronomi di allora conoscevano la durata del mese siderale e </w:t>
      </w:r>
      <w:proofErr w:type="gramStart"/>
      <w:r w:rsidRPr="00890577">
        <w:rPr>
          <w:bCs/>
        </w:rPr>
        <w:t>del mese sinodico cioè 27,3</w:t>
      </w:r>
      <w:proofErr w:type="gramEnd"/>
      <w:r w:rsidRPr="00890577">
        <w:rPr>
          <w:bCs/>
        </w:rPr>
        <w:t xml:space="preserve"> (questa misura è difficile) e 29,5 giorni circa non potevano usare tali periodi per la durata del mese almeno praticamente visto i decimali.</w:t>
      </w:r>
    </w:p>
    <w:p w:rsidR="0063344E" w:rsidRPr="00890577" w:rsidRDefault="0063344E" w:rsidP="0063344E">
      <w:pPr>
        <w:spacing w:after="0"/>
        <w:jc w:val="both"/>
        <w:rPr>
          <w:bCs/>
        </w:rPr>
      </w:pPr>
      <w:r w:rsidRPr="00890577">
        <w:rPr>
          <w:bCs/>
        </w:rPr>
        <w:t xml:space="preserve">Inoltre avranno notato sicuramente che adottando il mese civile di 28 giorni (noi lo chiameremo anche "lunare") che mediamente si sposa con le due durate di cui sopra (la media è 28,4) si ha: 28 x 13 = 364 giorni contro i 365 giorni di durata dell'anno </w:t>
      </w:r>
      <w:proofErr w:type="gramStart"/>
      <w:r w:rsidRPr="00890577">
        <w:rPr>
          <w:bCs/>
        </w:rPr>
        <w:t>(</w:t>
      </w:r>
      <w:proofErr w:type="gramEnd"/>
      <w:r w:rsidRPr="00890577">
        <w:rPr>
          <w:bCs/>
        </w:rPr>
        <w:t>conoscevano l'anno giuliano di 365,25 giorni? o di 365 giorni</w:t>
      </w:r>
      <w:proofErr w:type="gramStart"/>
      <w:r w:rsidRPr="00890577">
        <w:rPr>
          <w:bCs/>
        </w:rPr>
        <w:t>)</w:t>
      </w:r>
      <w:proofErr w:type="gramEnd"/>
      <w:r w:rsidRPr="00890577">
        <w:rPr>
          <w:bCs/>
        </w:rPr>
        <w:t xml:space="preserve"> per cui bastava aggiungere a 364 un giorno per avere 1 anno civile dei nostri. Comunque aggiungendo un giorno ogni anno chiudevano il c</w:t>
      </w:r>
      <w:r w:rsidR="007E1B06" w:rsidRPr="00890577">
        <w:rPr>
          <w:bCs/>
        </w:rPr>
        <w:t xml:space="preserve">onteggio </w:t>
      </w:r>
      <w:r w:rsidRPr="00890577">
        <w:rPr>
          <w:bCs/>
        </w:rPr>
        <w:t>con un anno solare pari a un "anno civile" di 13 mesi da 28 gg/cad</w:t>
      </w:r>
      <w:r w:rsidR="007E1B06" w:rsidRPr="00890577">
        <w:rPr>
          <w:bCs/>
        </w:rPr>
        <w:t xml:space="preserve"> che in quest</w:t>
      </w:r>
      <w:r w:rsidR="00EC4858" w:rsidRPr="00890577">
        <w:rPr>
          <w:bCs/>
        </w:rPr>
        <w:t xml:space="preserve">a seconda ipotesi </w:t>
      </w:r>
      <w:r w:rsidR="007E1B06" w:rsidRPr="00890577">
        <w:rPr>
          <w:bCs/>
        </w:rPr>
        <w:t>vuol dire 13 giri completi.</w:t>
      </w:r>
      <w:r w:rsidR="00EC4858" w:rsidRPr="00890577">
        <w:rPr>
          <w:bCs/>
        </w:rPr>
        <w:t xml:space="preserve"> Ecco l'importanza del numero 13.</w:t>
      </w:r>
    </w:p>
    <w:p w:rsidR="0063344E" w:rsidRPr="00890577" w:rsidRDefault="0063344E" w:rsidP="0063344E">
      <w:pPr>
        <w:spacing w:after="0"/>
        <w:jc w:val="both"/>
        <w:rPr>
          <w:bCs/>
        </w:rPr>
      </w:pPr>
      <w:r w:rsidRPr="00890577">
        <w:rPr>
          <w:bCs/>
        </w:rPr>
        <w:t>Quando aggiungevano il giorno non è dato saper</w:t>
      </w:r>
      <w:r w:rsidR="007E1B06" w:rsidRPr="00890577">
        <w:rPr>
          <w:bCs/>
        </w:rPr>
        <w:t>e</w:t>
      </w:r>
      <w:r w:rsidRPr="00890577">
        <w:rPr>
          <w:bCs/>
        </w:rPr>
        <w:t xml:space="preserve"> forse alla fine dei 364 giorni, quindi tale giorno non apparteneva a nessun quarto di ciclo (28/4 = 7</w:t>
      </w:r>
      <w:proofErr w:type="gramStart"/>
      <w:r w:rsidRPr="00890577">
        <w:rPr>
          <w:bCs/>
        </w:rPr>
        <w:t xml:space="preserve"> )</w:t>
      </w:r>
      <w:proofErr w:type="gramEnd"/>
      <w:r w:rsidRPr="00890577">
        <w:rPr>
          <w:bCs/>
        </w:rPr>
        <w:t xml:space="preserve">. </w:t>
      </w:r>
    </w:p>
    <w:p w:rsidR="0063344E" w:rsidRPr="00890577" w:rsidRDefault="0063344E" w:rsidP="0063344E">
      <w:pPr>
        <w:spacing w:after="0"/>
        <w:jc w:val="both"/>
        <w:rPr>
          <w:bCs/>
        </w:rPr>
      </w:pPr>
      <w:r w:rsidRPr="00890577">
        <w:rPr>
          <w:bCs/>
        </w:rPr>
        <w:t xml:space="preserve">Tale calendario civile aveva il vantaggio che era un calendario analitico perenne, con lo stesso giorno del  quarto di ciclo di ciclo (1/4 </w:t>
      </w:r>
      <w:r w:rsidR="000C3B40" w:rsidRPr="00890577">
        <w:rPr>
          <w:bCs/>
        </w:rPr>
        <w:t xml:space="preserve">cioè le 4 fasi lunari </w:t>
      </w:r>
      <w:proofErr w:type="gramStart"/>
      <w:r w:rsidRPr="00890577">
        <w:rPr>
          <w:bCs/>
        </w:rPr>
        <w:t xml:space="preserve">per </w:t>
      </w:r>
      <w:proofErr w:type="spellStart"/>
      <w:r w:rsidRPr="00890577">
        <w:rPr>
          <w:bCs/>
        </w:rPr>
        <w:t>per</w:t>
      </w:r>
      <w:proofErr w:type="spellEnd"/>
      <w:proofErr w:type="gramEnd"/>
      <w:r w:rsidRPr="00890577">
        <w:rPr>
          <w:bCs/>
        </w:rPr>
        <w:t xml:space="preserve"> noi la settimana) per ogni data dell'anno in anni diversi.</w:t>
      </w:r>
    </w:p>
    <w:p w:rsidR="0063344E" w:rsidRPr="00890577" w:rsidRDefault="0063344E" w:rsidP="0063344E">
      <w:pPr>
        <w:spacing w:after="0"/>
        <w:jc w:val="both"/>
        <w:rPr>
          <w:bCs/>
        </w:rPr>
      </w:pPr>
      <w:r w:rsidRPr="00890577">
        <w:rPr>
          <w:bCs/>
        </w:rPr>
        <w:t>Chiaramente gli astronomi neolitici sapevano che il moto della Luna in un anno solare (tropico) non è concorde con il moto del Sole</w:t>
      </w:r>
      <w:proofErr w:type="gramStart"/>
      <w:r w:rsidRPr="00890577">
        <w:rPr>
          <w:bCs/>
        </w:rPr>
        <w:t xml:space="preserve"> infatti</w:t>
      </w:r>
      <w:proofErr w:type="gramEnd"/>
      <w:r w:rsidRPr="00890577">
        <w:rPr>
          <w:bCs/>
        </w:rPr>
        <w:t xml:space="preserve"> quando il Sole il 21 Giugno tornava nella posizione dell'anno prima la Luna in quel giorno sorge</w:t>
      </w:r>
      <w:r w:rsidR="00DD72BD" w:rsidRPr="00890577">
        <w:rPr>
          <w:bCs/>
        </w:rPr>
        <w:t>va</w:t>
      </w:r>
      <w:r w:rsidRPr="00890577">
        <w:rPr>
          <w:bCs/>
        </w:rPr>
        <w:t xml:space="preserve"> e tramonta</w:t>
      </w:r>
      <w:r w:rsidR="00DD72BD" w:rsidRPr="00890577">
        <w:rPr>
          <w:bCs/>
        </w:rPr>
        <w:t xml:space="preserve">va ad orari diversi e non aveva la fase </w:t>
      </w:r>
      <w:r w:rsidRPr="00890577">
        <w:rPr>
          <w:bCs/>
        </w:rPr>
        <w:t>dell'anno prima (12 lunazioni sono pari a 354 giorni ne mancano 11).</w:t>
      </w:r>
    </w:p>
    <w:p w:rsidR="0063344E" w:rsidRPr="00890577" w:rsidRDefault="0063344E" w:rsidP="0063344E">
      <w:pPr>
        <w:spacing w:after="0"/>
        <w:jc w:val="both"/>
        <w:rPr>
          <w:bCs/>
        </w:rPr>
      </w:pPr>
      <w:r w:rsidRPr="00890577">
        <w:rPr>
          <w:bCs/>
        </w:rPr>
        <w:t>Tale calendario civile comunque comportava (approssimat</w:t>
      </w:r>
      <w:r w:rsidR="00B84731">
        <w:rPr>
          <w:bCs/>
        </w:rPr>
        <w:t>ivamente</w:t>
      </w:r>
      <w:r w:rsidRPr="00890577">
        <w:rPr>
          <w:bCs/>
        </w:rPr>
        <w:t xml:space="preserve">) che </w:t>
      </w:r>
      <w:r w:rsidR="00DD72BD" w:rsidRPr="00890577">
        <w:rPr>
          <w:bCs/>
        </w:rPr>
        <w:t xml:space="preserve">ogni 2,68 anni </w:t>
      </w:r>
      <w:r w:rsidRPr="00890577">
        <w:rPr>
          <w:bCs/>
        </w:rPr>
        <w:t xml:space="preserve">lo sfasamento Luna/Sole si </w:t>
      </w:r>
      <w:proofErr w:type="gramStart"/>
      <w:r w:rsidRPr="00890577">
        <w:rPr>
          <w:bCs/>
        </w:rPr>
        <w:t>compe</w:t>
      </w:r>
      <w:r w:rsidR="00841814">
        <w:rPr>
          <w:bCs/>
        </w:rPr>
        <w:t>n</w:t>
      </w:r>
      <w:r w:rsidRPr="00890577">
        <w:rPr>
          <w:bCs/>
        </w:rPr>
        <w:t>sasse</w:t>
      </w:r>
      <w:proofErr w:type="gramEnd"/>
      <w:r w:rsidRPr="00890577">
        <w:rPr>
          <w:bCs/>
        </w:rPr>
        <w:t>.</w:t>
      </w:r>
    </w:p>
    <w:p w:rsidR="0063344E" w:rsidRPr="00890577" w:rsidRDefault="0063344E" w:rsidP="0063344E">
      <w:pPr>
        <w:spacing w:after="0"/>
        <w:jc w:val="both"/>
        <w:rPr>
          <w:bCs/>
        </w:rPr>
      </w:pPr>
      <w:r w:rsidRPr="00890577">
        <w:rPr>
          <w:bCs/>
        </w:rPr>
        <w:t xml:space="preserve">La compensazione si calcola dividendo 29,5 /11 = 2,68 dove 29,5 giorni </w:t>
      </w:r>
      <w:proofErr w:type="gramStart"/>
      <w:r w:rsidRPr="00890577">
        <w:rPr>
          <w:bCs/>
        </w:rPr>
        <w:t>è</w:t>
      </w:r>
      <w:proofErr w:type="gramEnd"/>
      <w:r w:rsidRPr="00890577">
        <w:rPr>
          <w:bCs/>
        </w:rPr>
        <w:t xml:space="preserve"> la durata di una lunazione. </w:t>
      </w:r>
    </w:p>
    <w:p w:rsidR="0063344E" w:rsidRPr="00890577" w:rsidRDefault="0063344E" w:rsidP="0063344E">
      <w:pPr>
        <w:spacing w:after="0"/>
        <w:jc w:val="both"/>
        <w:rPr>
          <w:bCs/>
        </w:rPr>
      </w:pPr>
      <w:r w:rsidRPr="00890577">
        <w:rPr>
          <w:bCs/>
        </w:rPr>
        <w:t xml:space="preserve">Sapevano che la compensazione precisa avveniva dopo 19 anni? (ciclo metonico descritto qui di seguito). </w:t>
      </w:r>
    </w:p>
    <w:p w:rsidR="0063344E" w:rsidRPr="00890577" w:rsidRDefault="0063344E" w:rsidP="0063344E">
      <w:pPr>
        <w:spacing w:after="0"/>
        <w:jc w:val="both"/>
        <w:rPr>
          <w:bCs/>
        </w:rPr>
      </w:pPr>
      <w:r w:rsidRPr="00890577">
        <w:rPr>
          <w:bCs/>
        </w:rPr>
        <w:lastRenderedPageBreak/>
        <w:t>Il calcolo  per determinare il ciclo metonico come da noi supposto e calcolato era alla portata</w:t>
      </w:r>
      <w:r w:rsidR="00847562" w:rsidRPr="00890577">
        <w:rPr>
          <w:bCs/>
        </w:rPr>
        <w:t xml:space="preserve"> </w:t>
      </w:r>
      <w:r w:rsidRPr="00890577">
        <w:rPr>
          <w:bCs/>
        </w:rPr>
        <w:t xml:space="preserve">dell'uomo neolitico. </w:t>
      </w:r>
      <w:proofErr w:type="gramStart"/>
      <w:r w:rsidRPr="00890577">
        <w:rPr>
          <w:bCs/>
        </w:rPr>
        <w:t>Infatti</w:t>
      </w:r>
      <w:proofErr w:type="gramEnd"/>
      <w:r w:rsidRPr="00890577">
        <w:rPr>
          <w:bCs/>
        </w:rPr>
        <w:t xml:space="preserve"> moltiplicando 2,68 per  7 si ha 19  (questo calco</w:t>
      </w:r>
      <w:r w:rsidR="00847562" w:rsidRPr="00890577">
        <w:rPr>
          <w:bCs/>
        </w:rPr>
        <w:t>lo</w:t>
      </w:r>
      <w:r w:rsidRPr="00890577">
        <w:rPr>
          <w:bCs/>
        </w:rPr>
        <w:t xml:space="preserve"> da noi proposto è innovativo) , quindi il ciclo metonico conteneva 7 compensazioni neol</w:t>
      </w:r>
      <w:r w:rsidR="00B84731">
        <w:rPr>
          <w:bCs/>
        </w:rPr>
        <w:t>i</w:t>
      </w:r>
      <w:r w:rsidRPr="00890577">
        <w:rPr>
          <w:bCs/>
        </w:rPr>
        <w:t>tiche!</w:t>
      </w:r>
    </w:p>
    <w:p w:rsidR="0063344E" w:rsidRPr="00890577" w:rsidRDefault="0063344E" w:rsidP="0063344E">
      <w:pPr>
        <w:spacing w:after="0"/>
        <w:jc w:val="both"/>
        <w:rPr>
          <w:bCs/>
        </w:rPr>
      </w:pPr>
      <w:r w:rsidRPr="00890577">
        <w:rPr>
          <w:bCs/>
        </w:rPr>
        <w:t xml:space="preserve">Se gli astronomi dell'epoca </w:t>
      </w:r>
      <w:r w:rsidR="005435C2" w:rsidRPr="00890577">
        <w:rPr>
          <w:bCs/>
        </w:rPr>
        <w:t xml:space="preserve">rilevarono </w:t>
      </w:r>
      <w:r w:rsidRPr="00890577">
        <w:rPr>
          <w:bCs/>
        </w:rPr>
        <w:t xml:space="preserve">che dopo 7 loro cicli le lunazioni si ripetevano alla stessa data vorrebbe dire che essi calcolarono l'anno </w:t>
      </w:r>
      <w:proofErr w:type="gramStart"/>
      <w:r w:rsidRPr="00890577">
        <w:rPr>
          <w:bCs/>
        </w:rPr>
        <w:t>metonico millenni primi</w:t>
      </w:r>
      <w:proofErr w:type="gramEnd"/>
      <w:r w:rsidRPr="00890577">
        <w:rPr>
          <w:bCs/>
        </w:rPr>
        <w:t xml:space="preserve"> di Metone.</w:t>
      </w:r>
    </w:p>
    <w:p w:rsidR="0063344E" w:rsidRPr="00890577" w:rsidRDefault="0063344E" w:rsidP="0063344E">
      <w:pPr>
        <w:spacing w:after="0"/>
        <w:jc w:val="both"/>
        <w:rPr>
          <w:bCs/>
        </w:rPr>
      </w:pPr>
      <w:r w:rsidRPr="00890577">
        <w:rPr>
          <w:bCs/>
        </w:rPr>
        <w:t xml:space="preserve">Sapevano che per mettere in sincronia il moto del Sole con </w:t>
      </w:r>
      <w:proofErr w:type="gramStart"/>
      <w:r w:rsidRPr="00890577">
        <w:rPr>
          <w:bCs/>
        </w:rPr>
        <w:t>le fasi lunari</w:t>
      </w:r>
      <w:proofErr w:type="gramEnd"/>
      <w:r w:rsidRPr="00890577">
        <w:rPr>
          <w:bCs/>
        </w:rPr>
        <w:t xml:space="preserve"> occorrevano 235 lunazioni?</w:t>
      </w:r>
    </w:p>
    <w:p w:rsidR="0063344E" w:rsidRPr="00890577" w:rsidRDefault="0063344E" w:rsidP="0063344E">
      <w:pPr>
        <w:spacing w:after="0"/>
        <w:jc w:val="both"/>
        <w:rPr>
          <w:bCs/>
        </w:rPr>
      </w:pPr>
      <w:r w:rsidRPr="00890577">
        <w:rPr>
          <w:bCs/>
        </w:rPr>
        <w:t>235 x 29,53 = 19 x 365,25 = 6539 giorni cioè 235 lunazioni di periodo pari a 29,5 giorni sono pari a 19 anni di 365,25 giorni (ciclo dovuto al grande astronomo ateniese Metone per cui il ciclo è detto Metonico, dopo tale ciclo la Luna riprende la stessa fase). Vedremo successivamente questo aspetto.</w:t>
      </w:r>
    </w:p>
    <w:p w:rsidR="0063344E" w:rsidRPr="00890577" w:rsidRDefault="0063344E" w:rsidP="0063344E">
      <w:pPr>
        <w:spacing w:after="0"/>
        <w:jc w:val="both"/>
        <w:rPr>
          <w:bCs/>
        </w:rPr>
      </w:pPr>
      <w:r w:rsidRPr="00890577">
        <w:rPr>
          <w:bCs/>
        </w:rPr>
        <w:t xml:space="preserve">Quindi avevano un calendario civile </w:t>
      </w:r>
      <w:r w:rsidR="00847562" w:rsidRPr="00890577">
        <w:rPr>
          <w:bCs/>
        </w:rPr>
        <w:t xml:space="preserve">con un anno </w:t>
      </w:r>
      <w:r w:rsidRPr="00890577">
        <w:rPr>
          <w:bCs/>
        </w:rPr>
        <w:t xml:space="preserve">di 13 mesi "lunari" di </w:t>
      </w:r>
      <w:proofErr w:type="gramStart"/>
      <w:r w:rsidRPr="00890577">
        <w:rPr>
          <w:bCs/>
        </w:rPr>
        <w:t xml:space="preserve">28 giorni </w:t>
      </w:r>
      <w:r w:rsidR="00EC4858" w:rsidRPr="00890577">
        <w:rPr>
          <w:bCs/>
        </w:rPr>
        <w:t>ciascuno</w:t>
      </w:r>
      <w:proofErr w:type="gramEnd"/>
      <w:r w:rsidR="00EC4858" w:rsidRPr="00890577">
        <w:rPr>
          <w:bCs/>
        </w:rPr>
        <w:t xml:space="preserve"> (13 giri completi del cerchio delle 56 buche) </w:t>
      </w:r>
      <w:r w:rsidRPr="00890577">
        <w:rPr>
          <w:bCs/>
        </w:rPr>
        <w:t>pi</w:t>
      </w:r>
      <w:r w:rsidR="00841814">
        <w:rPr>
          <w:bCs/>
        </w:rPr>
        <w:t>ù</w:t>
      </w:r>
      <w:r w:rsidRPr="00890577">
        <w:rPr>
          <w:bCs/>
        </w:rPr>
        <w:t xml:space="preserve"> un giorno ed  ogni 2,68 anni di calendario civile le fasi della Luna si risincronizzavano grossolanamente con il moto del Sole. </w:t>
      </w:r>
    </w:p>
    <w:p w:rsidR="00EC4858" w:rsidRPr="00890577" w:rsidRDefault="00EC4858" w:rsidP="00EC4858">
      <w:pPr>
        <w:spacing w:after="0"/>
        <w:jc w:val="both"/>
        <w:rPr>
          <w:bCs/>
        </w:rPr>
      </w:pPr>
      <w:r w:rsidRPr="00890577">
        <w:rPr>
          <w:bCs/>
        </w:rPr>
        <w:t xml:space="preserve">Comunque 28 è divisibile per 4 (le nostre 4 settimane) ma per </w:t>
      </w:r>
      <w:proofErr w:type="gramStart"/>
      <w:r w:rsidRPr="00890577">
        <w:rPr>
          <w:bCs/>
        </w:rPr>
        <w:t>l'astronomo neolitico 4</w:t>
      </w:r>
      <w:proofErr w:type="gramEnd"/>
      <w:r w:rsidRPr="00890577">
        <w:rPr>
          <w:bCs/>
        </w:rPr>
        <w:t xml:space="preserve"> corrispondeva qualitativamente circa alle 4 fasi mensili della Luna (7 x 4 = 28). Nello svolgere questo studio </w:t>
      </w:r>
      <w:proofErr w:type="gramStart"/>
      <w:r w:rsidRPr="00890577">
        <w:rPr>
          <w:bCs/>
        </w:rPr>
        <w:t>abbiamo</w:t>
      </w:r>
      <w:proofErr w:type="gramEnd"/>
      <w:r w:rsidRPr="00890577">
        <w:rPr>
          <w:bCs/>
        </w:rPr>
        <w:t xml:space="preserve"> notato che 28/4 = 19/2,68 = 7 cioè il rapporto mensile "lunare" è uguale al rapporto metonico! il numero 7</w:t>
      </w:r>
      <w:r w:rsidR="00847562" w:rsidRPr="00890577">
        <w:rPr>
          <w:bCs/>
        </w:rPr>
        <w:t>!</w:t>
      </w:r>
    </w:p>
    <w:p w:rsidR="0063344E" w:rsidRPr="00890577" w:rsidRDefault="0063344E" w:rsidP="0063344E">
      <w:pPr>
        <w:spacing w:after="0"/>
        <w:jc w:val="both"/>
        <w:rPr>
          <w:bCs/>
        </w:rPr>
      </w:pPr>
      <w:r w:rsidRPr="00890577">
        <w:rPr>
          <w:bCs/>
        </w:rPr>
        <w:t>La cosa più semplice è che non attuassero la sincronizzazione come facciamo noi con il nostro calendario.</w:t>
      </w:r>
    </w:p>
    <w:p w:rsidR="0063344E" w:rsidRPr="00890577" w:rsidRDefault="0063344E" w:rsidP="0063344E">
      <w:pPr>
        <w:spacing w:after="0"/>
        <w:jc w:val="both"/>
        <w:rPr>
          <w:bCs/>
        </w:rPr>
      </w:pPr>
      <w:r w:rsidRPr="00890577">
        <w:rPr>
          <w:bCs/>
        </w:rPr>
        <w:t>Concludendo questa prima ipotesi possiamo affermare che:</w:t>
      </w:r>
    </w:p>
    <w:p w:rsidR="0063344E" w:rsidRPr="00890577" w:rsidRDefault="0063344E" w:rsidP="0063344E">
      <w:pPr>
        <w:spacing w:after="0"/>
        <w:jc w:val="both"/>
        <w:rPr>
          <w:bCs/>
        </w:rPr>
      </w:pPr>
      <w:r w:rsidRPr="00890577">
        <w:rPr>
          <w:bCs/>
        </w:rPr>
        <w:t>- le 56 buche sono legate direttamente al moto della Luna e indirettamente al moto del Sole</w:t>
      </w:r>
    </w:p>
    <w:p w:rsidR="0063344E" w:rsidRPr="00890577" w:rsidRDefault="0063344E" w:rsidP="0063344E">
      <w:pPr>
        <w:spacing w:after="0"/>
        <w:jc w:val="both"/>
        <w:rPr>
          <w:bCs/>
        </w:rPr>
      </w:pPr>
      <w:r w:rsidRPr="00890577">
        <w:rPr>
          <w:bCs/>
        </w:rPr>
        <w:t xml:space="preserve">- i 28 giorni del mese civile "lunare" di Stonehenge furono dettati da motivi puramente pratici ma come </w:t>
      </w:r>
      <w:proofErr w:type="gramStart"/>
      <w:r w:rsidRPr="00890577">
        <w:rPr>
          <w:bCs/>
        </w:rPr>
        <w:t>detto derivanti</w:t>
      </w:r>
      <w:proofErr w:type="gramEnd"/>
      <w:r w:rsidRPr="00890577">
        <w:rPr>
          <w:bCs/>
        </w:rPr>
        <w:t xml:space="preserve"> da osservazioni astronomiche lunari (media circa del mese siderale e sinodico)</w:t>
      </w:r>
    </w:p>
    <w:p w:rsidR="0063344E" w:rsidRPr="00890577" w:rsidRDefault="0063344E" w:rsidP="0063344E">
      <w:pPr>
        <w:spacing w:after="0"/>
        <w:jc w:val="both"/>
        <w:rPr>
          <w:bCs/>
        </w:rPr>
      </w:pPr>
      <w:r w:rsidRPr="00890577">
        <w:rPr>
          <w:bCs/>
        </w:rPr>
        <w:t xml:space="preserve">- le 56 buche rappresentavano </w:t>
      </w:r>
      <w:r w:rsidR="00EC4858" w:rsidRPr="00890577">
        <w:rPr>
          <w:bCs/>
        </w:rPr>
        <w:t xml:space="preserve">1 mese </w:t>
      </w:r>
      <w:r w:rsidRPr="00890577">
        <w:rPr>
          <w:bCs/>
        </w:rPr>
        <w:t>del calendario civile di Stonehenge (2 x 28</w:t>
      </w:r>
      <w:r w:rsidR="00EC4858" w:rsidRPr="00890577">
        <w:rPr>
          <w:bCs/>
        </w:rPr>
        <w:t>)</w:t>
      </w:r>
      <w:r w:rsidRPr="00890577">
        <w:rPr>
          <w:bCs/>
        </w:rPr>
        <w:t xml:space="preserve">, un giro completo equivaleva a </w:t>
      </w:r>
      <w:r w:rsidR="00EC4858" w:rsidRPr="00890577">
        <w:rPr>
          <w:bCs/>
        </w:rPr>
        <w:t>1</w:t>
      </w:r>
      <w:r w:rsidRPr="00890577">
        <w:rPr>
          <w:bCs/>
        </w:rPr>
        <w:t xml:space="preserve"> mes</w:t>
      </w:r>
      <w:r w:rsidR="00EC4858" w:rsidRPr="00890577">
        <w:rPr>
          <w:bCs/>
        </w:rPr>
        <w:t>e</w:t>
      </w:r>
      <w:r w:rsidRPr="00890577">
        <w:rPr>
          <w:bCs/>
        </w:rPr>
        <w:t xml:space="preserve">, 13 giri a </w:t>
      </w:r>
      <w:r w:rsidR="00EC4858" w:rsidRPr="00890577">
        <w:rPr>
          <w:bCs/>
        </w:rPr>
        <w:t>1 anno circa</w:t>
      </w:r>
      <w:r w:rsidRPr="00890577">
        <w:rPr>
          <w:bCs/>
        </w:rPr>
        <w:t>.</w:t>
      </w:r>
    </w:p>
    <w:p w:rsidR="0063344E" w:rsidRPr="00890577" w:rsidRDefault="0063344E" w:rsidP="0063344E">
      <w:pPr>
        <w:spacing w:after="0"/>
        <w:jc w:val="both"/>
        <w:rPr>
          <w:bCs/>
        </w:rPr>
      </w:pPr>
      <w:r w:rsidRPr="00890577">
        <w:rPr>
          <w:bCs/>
        </w:rPr>
        <w:t>Ricapitolando:</w:t>
      </w:r>
    </w:p>
    <w:p w:rsidR="0063344E" w:rsidRPr="00890577" w:rsidRDefault="0063344E" w:rsidP="0063344E">
      <w:pPr>
        <w:spacing w:after="0"/>
        <w:jc w:val="both"/>
        <w:rPr>
          <w:bCs/>
        </w:rPr>
      </w:pPr>
      <w:r w:rsidRPr="00890577">
        <w:rPr>
          <w:bCs/>
        </w:rPr>
        <w:t>1 anno civile di S</w:t>
      </w:r>
      <w:r w:rsidR="00B84731">
        <w:rPr>
          <w:bCs/>
        </w:rPr>
        <w:t>t</w:t>
      </w:r>
      <w:r w:rsidRPr="00890577">
        <w:rPr>
          <w:bCs/>
        </w:rPr>
        <w:t xml:space="preserve">onehenge = 364 buche + 1 giorno = </w:t>
      </w:r>
      <w:r w:rsidR="00EC4858" w:rsidRPr="00890577">
        <w:rPr>
          <w:bCs/>
        </w:rPr>
        <w:t xml:space="preserve">13 </w:t>
      </w:r>
      <w:r w:rsidRPr="00890577">
        <w:rPr>
          <w:bCs/>
        </w:rPr>
        <w:t xml:space="preserve"> giri + 1 giorno = 365 giorni.</w:t>
      </w:r>
    </w:p>
    <w:p w:rsidR="0063344E" w:rsidRPr="00890577" w:rsidRDefault="0063344E" w:rsidP="0063344E">
      <w:pPr>
        <w:spacing w:after="0"/>
        <w:jc w:val="both"/>
        <w:rPr>
          <w:bCs/>
        </w:rPr>
      </w:pPr>
      <w:r w:rsidRPr="00890577">
        <w:rPr>
          <w:bCs/>
        </w:rPr>
        <w:t xml:space="preserve">Il calendario in questo caso diveniva quasi un calendario solare ed ogni buca </w:t>
      </w:r>
      <w:proofErr w:type="gramStart"/>
      <w:r w:rsidRPr="00890577">
        <w:rPr>
          <w:bCs/>
        </w:rPr>
        <w:t>valeva</w:t>
      </w:r>
      <w:proofErr w:type="gramEnd"/>
      <w:r w:rsidRPr="00890577">
        <w:rPr>
          <w:bCs/>
        </w:rPr>
        <w:t xml:space="preserve"> 1</w:t>
      </w:r>
      <w:r w:rsidR="00EC4858" w:rsidRPr="00890577">
        <w:rPr>
          <w:bCs/>
        </w:rPr>
        <w:t>/2 giornata</w:t>
      </w:r>
      <w:r w:rsidRPr="00890577">
        <w:rPr>
          <w:bCs/>
        </w:rPr>
        <w:t>!</w:t>
      </w:r>
    </w:p>
    <w:p w:rsidR="0063344E" w:rsidRPr="00890577" w:rsidRDefault="0063344E" w:rsidP="0063344E">
      <w:pPr>
        <w:spacing w:after="0"/>
        <w:jc w:val="both"/>
        <w:rPr>
          <w:bCs/>
        </w:rPr>
      </w:pPr>
      <w:r w:rsidRPr="00890577">
        <w:rPr>
          <w:bCs/>
        </w:rPr>
        <w:t xml:space="preserve">- 56 buche percorse 13 volte cioè 728 buche rappresentavano </w:t>
      </w:r>
      <w:r w:rsidR="00EC4858" w:rsidRPr="00890577">
        <w:rPr>
          <w:bCs/>
        </w:rPr>
        <w:t>364</w:t>
      </w:r>
      <w:r w:rsidRPr="00890577">
        <w:rPr>
          <w:bCs/>
        </w:rPr>
        <w:t xml:space="preserve"> giorni cioè </w:t>
      </w:r>
      <w:r w:rsidR="00EC4858" w:rsidRPr="00890577">
        <w:rPr>
          <w:bCs/>
        </w:rPr>
        <w:t xml:space="preserve">1 </w:t>
      </w:r>
      <w:r w:rsidRPr="00890577">
        <w:rPr>
          <w:bCs/>
        </w:rPr>
        <w:t>2 ann</w:t>
      </w:r>
      <w:r w:rsidR="00EC4858" w:rsidRPr="00890577">
        <w:rPr>
          <w:bCs/>
        </w:rPr>
        <w:t>o</w:t>
      </w:r>
      <w:r w:rsidRPr="00890577">
        <w:rPr>
          <w:bCs/>
        </w:rPr>
        <w:t xml:space="preserve"> civil</w:t>
      </w:r>
      <w:r w:rsidR="00EC4858" w:rsidRPr="00890577">
        <w:rPr>
          <w:bCs/>
        </w:rPr>
        <w:t>e</w:t>
      </w:r>
      <w:r w:rsidRPr="00890577">
        <w:rPr>
          <w:bCs/>
        </w:rPr>
        <w:t xml:space="preserve"> di Stonehenge (analiticamente va</w:t>
      </w:r>
      <w:r w:rsidR="00EC4858" w:rsidRPr="00890577">
        <w:rPr>
          <w:bCs/>
        </w:rPr>
        <w:t xml:space="preserve"> aggiunto 1 giorno)</w:t>
      </w:r>
      <w:r w:rsidRPr="00890577">
        <w:rPr>
          <w:bCs/>
        </w:rPr>
        <w:t xml:space="preserve">; 13 giri completi rappresentavano </w:t>
      </w:r>
      <w:r w:rsidR="00EC4858" w:rsidRPr="00890577">
        <w:rPr>
          <w:bCs/>
        </w:rPr>
        <w:t>1</w:t>
      </w:r>
      <w:r w:rsidRPr="00890577">
        <w:rPr>
          <w:bCs/>
        </w:rPr>
        <w:t xml:space="preserve"> ann</w:t>
      </w:r>
      <w:r w:rsidR="00EC4858" w:rsidRPr="00890577">
        <w:rPr>
          <w:bCs/>
        </w:rPr>
        <w:t>o</w:t>
      </w:r>
      <w:r w:rsidRPr="00890577">
        <w:rPr>
          <w:bCs/>
        </w:rPr>
        <w:t xml:space="preserve"> civil</w:t>
      </w:r>
      <w:r w:rsidR="00EC4858" w:rsidRPr="00890577">
        <w:rPr>
          <w:bCs/>
        </w:rPr>
        <w:t xml:space="preserve">e, </w:t>
      </w:r>
      <w:r w:rsidRPr="00890577">
        <w:rPr>
          <w:bCs/>
        </w:rPr>
        <w:t>qui come accennato all'inizio troviamo il significato importante del numero 13</w:t>
      </w:r>
    </w:p>
    <w:p w:rsidR="0063344E" w:rsidRPr="00890577" w:rsidRDefault="0063344E" w:rsidP="0063344E">
      <w:pPr>
        <w:spacing w:after="0"/>
        <w:jc w:val="both"/>
        <w:rPr>
          <w:bCs/>
        </w:rPr>
      </w:pPr>
      <w:r w:rsidRPr="00890577">
        <w:rPr>
          <w:bCs/>
        </w:rPr>
        <w:t xml:space="preserve">- nel caso di sincronizzazione fra il moto lunare e moto solare come </w:t>
      </w:r>
      <w:r w:rsidR="00EC4858" w:rsidRPr="00890577">
        <w:rPr>
          <w:bCs/>
        </w:rPr>
        <w:t>visto erano richiesti 2,68 anni</w:t>
      </w:r>
      <w:r w:rsidRPr="00890577">
        <w:rPr>
          <w:bCs/>
        </w:rPr>
        <w:t xml:space="preserve">, quindi </w:t>
      </w:r>
      <w:r w:rsidR="00EC4858" w:rsidRPr="00890577">
        <w:rPr>
          <w:bCs/>
        </w:rPr>
        <w:t xml:space="preserve">2,68 x 13 = 34,84 </w:t>
      </w:r>
      <w:r w:rsidR="00847562" w:rsidRPr="00890577">
        <w:rPr>
          <w:bCs/>
        </w:rPr>
        <w:t xml:space="preserve">cioè </w:t>
      </w:r>
      <w:r w:rsidRPr="00890577">
        <w:rPr>
          <w:bCs/>
        </w:rPr>
        <w:t xml:space="preserve">il cerchio di 56 buche percorso </w:t>
      </w:r>
      <w:proofErr w:type="gramStart"/>
      <w:r w:rsidR="00EC4858" w:rsidRPr="00890577">
        <w:rPr>
          <w:bCs/>
        </w:rPr>
        <w:t>34,84</w:t>
      </w:r>
      <w:r w:rsidRPr="00890577">
        <w:rPr>
          <w:bCs/>
        </w:rPr>
        <w:t xml:space="preserve"> volte</w:t>
      </w:r>
      <w:proofErr w:type="gramEnd"/>
      <w:r w:rsidRPr="00890577">
        <w:rPr>
          <w:bCs/>
        </w:rPr>
        <w:t xml:space="preserve"> (6,5 x 2,68) rappresentava il periodo nel quale le lunazioni si ripresentavano approssimativamente uguali (il valore </w:t>
      </w:r>
      <w:r w:rsidR="00EC4858" w:rsidRPr="00890577">
        <w:rPr>
          <w:bCs/>
        </w:rPr>
        <w:t>arrotondato è 35</w:t>
      </w:r>
      <w:r w:rsidRPr="00890577">
        <w:rPr>
          <w:bCs/>
        </w:rPr>
        <w:t>).</w:t>
      </w:r>
    </w:p>
    <w:p w:rsidR="0063344E" w:rsidRPr="00890577" w:rsidRDefault="0063344E" w:rsidP="0063344E">
      <w:pPr>
        <w:spacing w:after="0"/>
        <w:jc w:val="both"/>
        <w:rPr>
          <w:bCs/>
        </w:rPr>
      </w:pPr>
      <w:r w:rsidRPr="00890577">
        <w:rPr>
          <w:bCs/>
        </w:rPr>
        <w:t>Questa in definitiva è la nostra ipotesi analitica che si basa sulle 56 buche</w:t>
      </w:r>
      <w:r w:rsidR="00EC4858" w:rsidRPr="00890577">
        <w:rPr>
          <w:bCs/>
        </w:rPr>
        <w:t xml:space="preserve"> da 1/2 giornata cadauna</w:t>
      </w:r>
      <w:r w:rsidRPr="00890577">
        <w:rPr>
          <w:bCs/>
        </w:rPr>
        <w:t>, sui periodi lunari e sull'anno solare.</w:t>
      </w:r>
    </w:p>
    <w:p w:rsidR="0063344E" w:rsidRPr="00890577" w:rsidRDefault="0063344E" w:rsidP="0063344E">
      <w:pPr>
        <w:spacing w:after="0"/>
        <w:jc w:val="both"/>
        <w:rPr>
          <w:bCs/>
        </w:rPr>
      </w:pPr>
      <w:r w:rsidRPr="00890577">
        <w:rPr>
          <w:bCs/>
        </w:rPr>
        <w:t>Praticamente come facevano?</w:t>
      </w:r>
    </w:p>
    <w:p w:rsidR="0063344E" w:rsidRPr="00890577" w:rsidRDefault="0063344E" w:rsidP="0063344E">
      <w:pPr>
        <w:spacing w:after="0"/>
        <w:jc w:val="both"/>
        <w:rPr>
          <w:bCs/>
        </w:rPr>
      </w:pPr>
      <w:r w:rsidRPr="00890577">
        <w:rPr>
          <w:bCs/>
        </w:rPr>
        <w:t xml:space="preserve">noi pensiamo che forse ogni giorno </w:t>
      </w:r>
      <w:proofErr w:type="gramStart"/>
      <w:r w:rsidRPr="00890577">
        <w:rPr>
          <w:bCs/>
        </w:rPr>
        <w:t>spostassero</w:t>
      </w:r>
      <w:proofErr w:type="gramEnd"/>
      <w:r w:rsidRPr="00890577">
        <w:rPr>
          <w:bCs/>
        </w:rPr>
        <w:t xml:space="preserve"> un pietra </w:t>
      </w:r>
      <w:r w:rsidR="00EC4858" w:rsidRPr="00890577">
        <w:rPr>
          <w:bCs/>
        </w:rPr>
        <w:t xml:space="preserve">una o due volte </w:t>
      </w:r>
      <w:r w:rsidRPr="00890577">
        <w:rPr>
          <w:bCs/>
        </w:rPr>
        <w:t xml:space="preserve">(con inciso un segno magari un segmento) a lato delle buche ed arrivati alla </w:t>
      </w:r>
      <w:r w:rsidR="00EC4858" w:rsidRPr="00890577">
        <w:rPr>
          <w:bCs/>
        </w:rPr>
        <w:t>56</w:t>
      </w:r>
      <w:r w:rsidRPr="00890577">
        <w:rPr>
          <w:bCs/>
        </w:rPr>
        <w:t xml:space="preserve"> usassero un'altra pietra con 2 segni per la buca </w:t>
      </w:r>
      <w:r w:rsidR="00EC4858" w:rsidRPr="00890577">
        <w:rPr>
          <w:bCs/>
        </w:rPr>
        <w:t>57</w:t>
      </w:r>
      <w:r w:rsidRPr="00890577">
        <w:rPr>
          <w:bCs/>
        </w:rPr>
        <w:t xml:space="preserve"> </w:t>
      </w:r>
      <w:r w:rsidR="001B2B5A" w:rsidRPr="00890577">
        <w:rPr>
          <w:bCs/>
        </w:rPr>
        <w:t xml:space="preserve">( la prima del </w:t>
      </w:r>
      <w:proofErr w:type="spellStart"/>
      <w:r w:rsidR="001B2B5A" w:rsidRPr="00890577">
        <w:rPr>
          <w:bCs/>
        </w:rPr>
        <w:t>II</w:t>
      </w:r>
      <w:proofErr w:type="spellEnd"/>
      <w:r w:rsidR="001B2B5A" w:rsidRPr="00890577">
        <w:rPr>
          <w:bCs/>
        </w:rPr>
        <w:t xml:space="preserve"> ciclo) </w:t>
      </w:r>
      <w:r w:rsidRPr="00890577">
        <w:rPr>
          <w:bCs/>
        </w:rPr>
        <w:t xml:space="preserve">e così via per un totale di </w:t>
      </w:r>
      <w:r w:rsidR="00EC4858" w:rsidRPr="00890577">
        <w:rPr>
          <w:bCs/>
        </w:rPr>
        <w:t>28</w:t>
      </w:r>
      <w:r w:rsidRPr="00890577">
        <w:rPr>
          <w:bCs/>
        </w:rPr>
        <w:t xml:space="preserve"> x </w:t>
      </w:r>
      <w:r w:rsidR="00EC4858" w:rsidRPr="00890577">
        <w:rPr>
          <w:bCs/>
        </w:rPr>
        <w:t>13</w:t>
      </w:r>
      <w:r w:rsidRPr="00890577">
        <w:rPr>
          <w:bCs/>
        </w:rPr>
        <w:t xml:space="preserve"> = 364 giorni; a questo punto per chiudere l'anno civile "lunare" con l'anno solare dovevano aggiungere 1 giorno che in fasi lunari corrispondeva a 1/29,5 = 0,0338 volte un ciclo, in 19 anni 0,642. </w:t>
      </w:r>
    </w:p>
    <w:p w:rsidR="0063344E" w:rsidRPr="00890577" w:rsidRDefault="0063344E" w:rsidP="0063344E">
      <w:pPr>
        <w:spacing w:after="0"/>
        <w:jc w:val="both"/>
        <w:rPr>
          <w:bCs/>
        </w:rPr>
      </w:pPr>
      <w:r w:rsidRPr="00890577">
        <w:rPr>
          <w:bCs/>
        </w:rPr>
        <w:t>Poi si riprendeva il ciclo successivo con le pietre.</w:t>
      </w:r>
    </w:p>
    <w:p w:rsidR="0063344E" w:rsidRPr="00890577" w:rsidRDefault="0063344E" w:rsidP="0063344E">
      <w:pPr>
        <w:spacing w:after="0"/>
        <w:jc w:val="both"/>
        <w:rPr>
          <w:bCs/>
        </w:rPr>
      </w:pPr>
      <w:r w:rsidRPr="00890577">
        <w:rPr>
          <w:bCs/>
        </w:rPr>
        <w:t>Concludendo il circolo di 56 pietre era un calendario civile di 13 mesi con 28 giorni in ogni mese,</w:t>
      </w:r>
      <w:r w:rsidR="00EC4858" w:rsidRPr="00890577">
        <w:rPr>
          <w:bCs/>
        </w:rPr>
        <w:t xml:space="preserve"> </w:t>
      </w:r>
      <w:r w:rsidRPr="00890577">
        <w:rPr>
          <w:bCs/>
        </w:rPr>
        <w:t>molto prossimo ad un calendario lunare ed equivalente ad un calendario solare annuo.</w:t>
      </w:r>
    </w:p>
    <w:p w:rsidR="0063344E" w:rsidRPr="00890577" w:rsidRDefault="0063344E" w:rsidP="007D7E47">
      <w:pPr>
        <w:spacing w:after="0"/>
        <w:jc w:val="both"/>
        <w:rPr>
          <w:b/>
          <w:bCs/>
        </w:rPr>
      </w:pPr>
    </w:p>
    <w:p w:rsidR="003F7C91" w:rsidRPr="00890577" w:rsidRDefault="003F7C91" w:rsidP="003F7C91">
      <w:pPr>
        <w:tabs>
          <w:tab w:val="left" w:pos="5593"/>
        </w:tabs>
        <w:spacing w:after="0"/>
        <w:jc w:val="both"/>
        <w:rPr>
          <w:bCs/>
          <w:u w:val="single"/>
        </w:rPr>
      </w:pPr>
      <w:r w:rsidRPr="00890577">
        <w:rPr>
          <w:bCs/>
          <w:u w:val="single"/>
        </w:rPr>
        <w:t xml:space="preserve">ipotesi </w:t>
      </w:r>
      <w:proofErr w:type="spellStart"/>
      <w:r w:rsidR="000C3B40" w:rsidRPr="00890577">
        <w:rPr>
          <w:bCs/>
          <w:u w:val="single"/>
        </w:rPr>
        <w:t>III</w:t>
      </w:r>
      <w:proofErr w:type="spellEnd"/>
      <w:r w:rsidRPr="00890577">
        <w:rPr>
          <w:bCs/>
          <w:u w:val="single"/>
        </w:rPr>
        <w:t xml:space="preserve"> - cerchio lunare con durata del mese pari a 28 giorni (</w:t>
      </w:r>
      <w:r w:rsidR="000C3B40" w:rsidRPr="00890577">
        <w:rPr>
          <w:bCs/>
          <w:u w:val="single"/>
        </w:rPr>
        <w:t xml:space="preserve">un giro </w:t>
      </w:r>
      <w:proofErr w:type="gramStart"/>
      <w:r w:rsidR="000C3B40" w:rsidRPr="00890577">
        <w:rPr>
          <w:bCs/>
          <w:u w:val="single"/>
        </w:rPr>
        <w:t>delle</w:t>
      </w:r>
      <w:proofErr w:type="gramEnd"/>
      <w:r w:rsidR="000C3B40" w:rsidRPr="00890577">
        <w:rPr>
          <w:bCs/>
          <w:u w:val="single"/>
        </w:rPr>
        <w:t xml:space="preserve"> linea dei nodi in 18,6 anni</w:t>
      </w:r>
      <w:r w:rsidRPr="00890577">
        <w:rPr>
          <w:bCs/>
          <w:u w:val="single"/>
        </w:rPr>
        <w:t>)</w:t>
      </w:r>
    </w:p>
    <w:p w:rsidR="000C3B40" w:rsidRPr="00890577" w:rsidRDefault="000C3B40" w:rsidP="000C3B40">
      <w:pPr>
        <w:numPr>
          <w:ilvl w:val="12"/>
          <w:numId w:val="0"/>
        </w:numPr>
        <w:spacing w:after="0" w:line="240" w:lineRule="atLeast"/>
        <w:jc w:val="both"/>
      </w:pPr>
      <w:r w:rsidRPr="00890577">
        <w:t>Nella parte sottostante in corsivo è riportato:</w:t>
      </w:r>
    </w:p>
    <w:p w:rsidR="000C3B40" w:rsidRPr="00890577" w:rsidRDefault="000C3B40" w:rsidP="000C3B40">
      <w:pPr>
        <w:numPr>
          <w:ilvl w:val="12"/>
          <w:numId w:val="0"/>
        </w:numPr>
        <w:spacing w:after="0" w:line="240" w:lineRule="atLeast"/>
        <w:jc w:val="both"/>
        <w:rPr>
          <w:i/>
        </w:rPr>
      </w:pPr>
      <w:r w:rsidRPr="00890577">
        <w:rPr>
          <w:i/>
        </w:rPr>
        <w:t xml:space="preserve">La linea dei nodi ruota in senso orario, cioè retrocede rispetto al moto della Luna; la linea dei nodi compie un giro completo in 6.798 giorni o 18,61 anni (19,3549° all'anno) rispetto alle stelle. Questo spiega la minor durata del mese </w:t>
      </w:r>
      <w:proofErr w:type="spellStart"/>
      <w:r w:rsidRPr="00890577">
        <w:rPr>
          <w:i/>
        </w:rPr>
        <w:t>draconitico</w:t>
      </w:r>
      <w:proofErr w:type="spellEnd"/>
      <w:r w:rsidRPr="00890577">
        <w:rPr>
          <w:i/>
        </w:rPr>
        <w:t xml:space="preserve"> rispetto agli altri mesi (escluso il mese sinodico). </w:t>
      </w:r>
    </w:p>
    <w:p w:rsidR="000C3B40" w:rsidRPr="00890577" w:rsidRDefault="000C3B40" w:rsidP="007D7E47">
      <w:pPr>
        <w:spacing w:after="0"/>
        <w:jc w:val="both"/>
        <w:rPr>
          <w:bCs/>
        </w:rPr>
      </w:pPr>
      <w:r w:rsidRPr="00890577">
        <w:rPr>
          <w:bCs/>
        </w:rPr>
        <w:t xml:space="preserve">La nostra </w:t>
      </w:r>
      <w:proofErr w:type="spellStart"/>
      <w:r w:rsidRPr="00890577">
        <w:rPr>
          <w:bCs/>
        </w:rPr>
        <w:t>III</w:t>
      </w:r>
      <w:proofErr w:type="spellEnd"/>
      <w:r w:rsidRPr="00890577">
        <w:rPr>
          <w:bCs/>
        </w:rPr>
        <w:t xml:space="preserve"> ipotesi è che 56 avesse un significato più profondo e non fosse solo un risultato di una moltiplicazione (2 x 28) ma derivasse dalla conoscenza dell'uomo neolitico della rotazione del piano della Luna pari a 18,6 anni.</w:t>
      </w:r>
    </w:p>
    <w:p w:rsidR="000C3B40" w:rsidRPr="00890577" w:rsidRDefault="000C3B40" w:rsidP="007D7E47">
      <w:pPr>
        <w:spacing w:after="0"/>
        <w:jc w:val="both"/>
        <w:rPr>
          <w:bCs/>
        </w:rPr>
      </w:pPr>
      <w:r w:rsidRPr="00890577">
        <w:rPr>
          <w:bCs/>
        </w:rPr>
        <w:lastRenderedPageBreak/>
        <w:t xml:space="preserve">Dopo vari tentativi abbiamo </w:t>
      </w:r>
      <w:proofErr w:type="gramStart"/>
      <w:r w:rsidRPr="00890577">
        <w:rPr>
          <w:bCs/>
        </w:rPr>
        <w:t>trovato</w:t>
      </w:r>
      <w:proofErr w:type="gramEnd"/>
      <w:r w:rsidRPr="00890577">
        <w:rPr>
          <w:bCs/>
        </w:rPr>
        <w:t xml:space="preserve"> che 18,6 x 3 = 55,8 approssim</w:t>
      </w:r>
      <w:r w:rsidR="00B84731">
        <w:rPr>
          <w:bCs/>
        </w:rPr>
        <w:t>a</w:t>
      </w:r>
      <w:r w:rsidRPr="00890577">
        <w:rPr>
          <w:bCs/>
        </w:rPr>
        <w:t>to a 56. Cioè 3 cicli di 18,6 anni (ciclo dei nodi), questo calcolo è molto preciso.</w:t>
      </w:r>
    </w:p>
    <w:p w:rsidR="000C3B40" w:rsidRPr="00890577" w:rsidRDefault="000C3B40" w:rsidP="007D7E47">
      <w:pPr>
        <w:spacing w:after="0"/>
        <w:jc w:val="both"/>
        <w:rPr>
          <w:bCs/>
        </w:rPr>
      </w:pPr>
      <w:r w:rsidRPr="00890577">
        <w:rPr>
          <w:bCs/>
        </w:rPr>
        <w:t>Forse con il numero 3 cercarono un numero che si sposasse con il numero 28 (mese civile) per dare a</w:t>
      </w:r>
      <w:r w:rsidR="00757812" w:rsidRPr="00890577">
        <w:rPr>
          <w:bCs/>
        </w:rPr>
        <w:t>l 28 un significato astronomico (vedere il calcolo  a fondo di questo paragrafo)</w:t>
      </w:r>
    </w:p>
    <w:p w:rsidR="000C3B40" w:rsidRPr="00890577" w:rsidRDefault="000C3B40" w:rsidP="007D7E47">
      <w:pPr>
        <w:spacing w:after="0"/>
        <w:jc w:val="both"/>
        <w:rPr>
          <w:bCs/>
        </w:rPr>
      </w:pPr>
      <w:r w:rsidRPr="00890577">
        <w:rPr>
          <w:bCs/>
        </w:rPr>
        <w:t xml:space="preserve">Vediamo i vari risultati che </w:t>
      </w:r>
      <w:r w:rsidR="00847562" w:rsidRPr="00890577">
        <w:rPr>
          <w:bCs/>
        </w:rPr>
        <w:t xml:space="preserve">si possono ottenere ad oggi (che loro forse </w:t>
      </w:r>
      <w:r w:rsidRPr="00890577">
        <w:rPr>
          <w:bCs/>
        </w:rPr>
        <w:t>poterono ottenere</w:t>
      </w:r>
      <w:r w:rsidR="00847562" w:rsidRPr="00890577">
        <w:rPr>
          <w:bCs/>
        </w:rPr>
        <w:t>)</w:t>
      </w:r>
      <w:r w:rsidRPr="00890577">
        <w:rPr>
          <w:bCs/>
        </w:rPr>
        <w:t>:</w:t>
      </w:r>
    </w:p>
    <w:p w:rsidR="000C3B40" w:rsidRPr="00890577" w:rsidRDefault="000C3B40" w:rsidP="007D7E47">
      <w:pPr>
        <w:spacing w:after="0"/>
        <w:jc w:val="both"/>
        <w:rPr>
          <w:bCs/>
        </w:rPr>
      </w:pPr>
      <w:r w:rsidRPr="00890577">
        <w:rPr>
          <w:bCs/>
        </w:rPr>
        <w:t xml:space="preserve">18,6 x 1,5 = </w:t>
      </w:r>
      <w:proofErr w:type="gramStart"/>
      <w:r w:rsidRPr="00890577">
        <w:rPr>
          <w:bCs/>
        </w:rPr>
        <w:t>27,9 arrotondabile</w:t>
      </w:r>
      <w:proofErr w:type="gramEnd"/>
      <w:r w:rsidRPr="00890577">
        <w:rPr>
          <w:bCs/>
        </w:rPr>
        <w:t xml:space="preserve"> a 28</w:t>
      </w:r>
    </w:p>
    <w:p w:rsidR="000C3B40" w:rsidRPr="00890577" w:rsidRDefault="000C3B40" w:rsidP="007D7E47">
      <w:pPr>
        <w:spacing w:after="0"/>
        <w:jc w:val="both"/>
        <w:rPr>
          <w:bCs/>
        </w:rPr>
      </w:pPr>
      <w:r w:rsidRPr="00890577">
        <w:rPr>
          <w:bCs/>
        </w:rPr>
        <w:t xml:space="preserve">18,6 x 2 = </w:t>
      </w:r>
      <w:proofErr w:type="gramStart"/>
      <w:r w:rsidRPr="00890577">
        <w:rPr>
          <w:bCs/>
        </w:rPr>
        <w:t>37,2 arrotondabile</w:t>
      </w:r>
      <w:proofErr w:type="gramEnd"/>
      <w:r w:rsidRPr="00890577">
        <w:rPr>
          <w:bCs/>
        </w:rPr>
        <w:t xml:space="preserve"> a 37</w:t>
      </w:r>
    </w:p>
    <w:p w:rsidR="000C3B40" w:rsidRPr="00890577" w:rsidRDefault="000C3B40" w:rsidP="000C3B40">
      <w:pPr>
        <w:spacing w:after="0"/>
        <w:jc w:val="both"/>
        <w:rPr>
          <w:bCs/>
        </w:rPr>
      </w:pPr>
      <w:r w:rsidRPr="00890577">
        <w:rPr>
          <w:bCs/>
        </w:rPr>
        <w:t xml:space="preserve">18,6 x 3 = </w:t>
      </w:r>
      <w:proofErr w:type="gramStart"/>
      <w:r w:rsidRPr="00890577">
        <w:rPr>
          <w:bCs/>
        </w:rPr>
        <w:t>55,8 arrotondabile</w:t>
      </w:r>
      <w:proofErr w:type="gramEnd"/>
      <w:r w:rsidRPr="00890577">
        <w:rPr>
          <w:bCs/>
        </w:rPr>
        <w:t xml:space="preserve"> a 56</w:t>
      </w:r>
    </w:p>
    <w:p w:rsidR="000C3B40" w:rsidRPr="00890577" w:rsidRDefault="000C3B40" w:rsidP="000C3B40">
      <w:pPr>
        <w:spacing w:after="0"/>
        <w:jc w:val="both"/>
        <w:rPr>
          <w:bCs/>
        </w:rPr>
      </w:pPr>
      <w:r w:rsidRPr="00890577">
        <w:rPr>
          <w:bCs/>
        </w:rPr>
        <w:t xml:space="preserve">18,6 x 4 = </w:t>
      </w:r>
      <w:proofErr w:type="gramStart"/>
      <w:r w:rsidRPr="00890577">
        <w:rPr>
          <w:bCs/>
        </w:rPr>
        <w:t>74,4 arrotondabile</w:t>
      </w:r>
      <w:proofErr w:type="gramEnd"/>
      <w:r w:rsidRPr="00890577">
        <w:rPr>
          <w:bCs/>
        </w:rPr>
        <w:t xml:space="preserve"> a 75</w:t>
      </w:r>
    </w:p>
    <w:p w:rsidR="000C3B40" w:rsidRPr="00890577" w:rsidRDefault="000C3B40" w:rsidP="000C3B40">
      <w:pPr>
        <w:spacing w:after="0"/>
        <w:jc w:val="both"/>
        <w:rPr>
          <w:bCs/>
        </w:rPr>
      </w:pPr>
      <w:r w:rsidRPr="00890577">
        <w:rPr>
          <w:bCs/>
        </w:rPr>
        <w:t xml:space="preserve">18,6 x 5= 93 </w:t>
      </w:r>
    </w:p>
    <w:p w:rsidR="00847562" w:rsidRPr="00890577" w:rsidRDefault="00847562" w:rsidP="000C3B40">
      <w:pPr>
        <w:spacing w:after="0"/>
        <w:jc w:val="both"/>
        <w:rPr>
          <w:bCs/>
        </w:rPr>
      </w:pPr>
      <w:r w:rsidRPr="00890577">
        <w:rPr>
          <w:bCs/>
        </w:rPr>
        <w:t>2,68 x 6,5 = 17</w:t>
      </w:r>
    </w:p>
    <w:p w:rsidR="00847562" w:rsidRPr="00890577" w:rsidRDefault="00847562" w:rsidP="000C3B40">
      <w:pPr>
        <w:spacing w:after="0"/>
        <w:jc w:val="both"/>
        <w:rPr>
          <w:bCs/>
        </w:rPr>
      </w:pPr>
    </w:p>
    <w:p w:rsidR="000C3B40" w:rsidRPr="00890577" w:rsidRDefault="000C3B40" w:rsidP="007D7E47">
      <w:pPr>
        <w:spacing w:after="0"/>
        <w:jc w:val="both"/>
        <w:rPr>
          <w:bCs/>
        </w:rPr>
      </w:pPr>
      <w:r w:rsidRPr="00890577">
        <w:rPr>
          <w:bCs/>
        </w:rPr>
        <w:t>Perch</w:t>
      </w:r>
      <w:r w:rsidR="00841814">
        <w:rPr>
          <w:bCs/>
        </w:rPr>
        <w:t>é</w:t>
      </w:r>
      <w:r w:rsidRPr="00890577">
        <w:rPr>
          <w:bCs/>
        </w:rPr>
        <w:t xml:space="preserve"> non scelsero 28 buche che </w:t>
      </w:r>
      <w:proofErr w:type="gramStart"/>
      <w:r w:rsidRPr="00890577">
        <w:rPr>
          <w:bCs/>
        </w:rPr>
        <w:t>era</w:t>
      </w:r>
      <w:proofErr w:type="gramEnd"/>
      <w:r w:rsidRPr="00890577">
        <w:rPr>
          <w:bCs/>
        </w:rPr>
        <w:t xml:space="preserve"> un numero perfetto: 28 giorni un giro pari a un mese civile, 28 buche, una buca 1 giorno?</w:t>
      </w:r>
    </w:p>
    <w:p w:rsidR="000C3B40" w:rsidRPr="00890577" w:rsidRDefault="000C3B40" w:rsidP="007D7E47">
      <w:pPr>
        <w:spacing w:after="0"/>
        <w:jc w:val="both"/>
        <w:rPr>
          <w:bCs/>
        </w:rPr>
      </w:pPr>
      <w:r w:rsidRPr="00890577">
        <w:rPr>
          <w:bCs/>
        </w:rPr>
        <w:t>Noi pensiamo che usassero i numeri pari per motivi pratici quindi 56 era il numero più adatto in quanto multiplo di 28, inoltre 56 buche gli permettevano di suddividere la giornata in due parti, metà ore di luce e metà ora di buio. In definitiva la scelta delle 56 buche aveva un significato astronomico derivato dal ciclo dei nodi in 18,6 anni ed era pratico per la suddivisione della giornata in due parti.</w:t>
      </w:r>
    </w:p>
    <w:p w:rsidR="000C3B40" w:rsidRPr="00890577" w:rsidRDefault="000C3B40" w:rsidP="007D7E47">
      <w:pPr>
        <w:spacing w:after="0"/>
        <w:jc w:val="both"/>
        <w:rPr>
          <w:bCs/>
        </w:rPr>
      </w:pPr>
      <w:r w:rsidRPr="00890577">
        <w:rPr>
          <w:bCs/>
        </w:rPr>
        <w:t xml:space="preserve">Svolgendo questi calcoli abbiamo </w:t>
      </w:r>
      <w:proofErr w:type="gramStart"/>
      <w:r w:rsidRPr="00890577">
        <w:rPr>
          <w:bCs/>
        </w:rPr>
        <w:t>trovato</w:t>
      </w:r>
      <w:proofErr w:type="gramEnd"/>
      <w:r w:rsidRPr="00890577">
        <w:rPr>
          <w:bCs/>
        </w:rPr>
        <w:t xml:space="preserve"> casualmente che 18,6 x 1,5 = 27,9 arrotondabile a 28 il mese civile!</w:t>
      </w:r>
    </w:p>
    <w:p w:rsidR="000C3B40" w:rsidRPr="00890577" w:rsidRDefault="000C3B40" w:rsidP="000C3B40">
      <w:pPr>
        <w:spacing w:after="0"/>
        <w:jc w:val="both"/>
        <w:rPr>
          <w:bCs/>
        </w:rPr>
      </w:pPr>
      <w:r w:rsidRPr="00890577">
        <w:rPr>
          <w:bCs/>
        </w:rPr>
        <w:t xml:space="preserve">Questo si aggiunge a ciò che </w:t>
      </w:r>
      <w:r w:rsidR="00847562" w:rsidRPr="00890577">
        <w:rPr>
          <w:bCs/>
        </w:rPr>
        <w:t xml:space="preserve">avevamo trovato nell'ipotesi </w:t>
      </w:r>
      <w:proofErr w:type="spellStart"/>
      <w:r w:rsidR="00847562" w:rsidRPr="00890577">
        <w:rPr>
          <w:bCs/>
        </w:rPr>
        <w:t>II</w:t>
      </w:r>
      <w:proofErr w:type="spellEnd"/>
      <w:r w:rsidR="00847562" w:rsidRPr="00890577">
        <w:rPr>
          <w:bCs/>
        </w:rPr>
        <w:t>:</w:t>
      </w:r>
      <w:r w:rsidRPr="00890577">
        <w:rPr>
          <w:bCs/>
        </w:rPr>
        <w:t xml:space="preserve"> 28/4 = 19/2,68 = 7 cioè il rapporto mensile "lunare" è uguale al rapporto metonico! il numero 7.</w:t>
      </w:r>
    </w:p>
    <w:p w:rsidR="000C3B40" w:rsidRPr="00890577" w:rsidRDefault="000C3B40" w:rsidP="007D7E47">
      <w:pPr>
        <w:spacing w:after="0"/>
        <w:jc w:val="both"/>
        <w:rPr>
          <w:bCs/>
        </w:rPr>
      </w:pPr>
      <w:r w:rsidRPr="00890577">
        <w:rPr>
          <w:bCs/>
        </w:rPr>
        <w:t>Per cui dai nostri calcoli si ha:</w:t>
      </w:r>
    </w:p>
    <w:p w:rsidR="000C3B40" w:rsidRPr="00890577" w:rsidRDefault="000C3B40" w:rsidP="007D7E47">
      <w:pPr>
        <w:spacing w:after="0"/>
        <w:jc w:val="both"/>
        <w:rPr>
          <w:bCs/>
        </w:rPr>
      </w:pPr>
      <w:r w:rsidRPr="00890577">
        <w:rPr>
          <w:bCs/>
        </w:rPr>
        <w:t>il mese civile di Stonehenge pari a M</w:t>
      </w:r>
      <w:r w:rsidR="00847562" w:rsidRPr="00890577">
        <w:rPr>
          <w:bCs/>
        </w:rPr>
        <w:t>c</w:t>
      </w:r>
      <w:r w:rsidRPr="00890577">
        <w:rPr>
          <w:bCs/>
        </w:rPr>
        <w:t xml:space="preserve"> = 28 giorni cioè un giro completo corrispondeva a 1,5 volte il ciclo dei nodi  28 = 1,5 x 18,6 M = 1,5 x </w:t>
      </w:r>
      <w:proofErr w:type="spellStart"/>
      <w:r w:rsidRPr="00890577">
        <w:rPr>
          <w:bCs/>
        </w:rPr>
        <w:t>Pn</w:t>
      </w:r>
      <w:proofErr w:type="spellEnd"/>
      <w:r w:rsidRPr="00890577">
        <w:rPr>
          <w:bCs/>
        </w:rPr>
        <w:t xml:space="preserve"> dove </w:t>
      </w:r>
      <w:proofErr w:type="spellStart"/>
      <w:r w:rsidRPr="00890577">
        <w:rPr>
          <w:bCs/>
        </w:rPr>
        <w:t>Pn</w:t>
      </w:r>
      <w:proofErr w:type="spellEnd"/>
      <w:r w:rsidRPr="00890577">
        <w:rPr>
          <w:bCs/>
        </w:rPr>
        <w:t xml:space="preserve"> è il periodo di sincronizzazione dei nodi</w:t>
      </w:r>
    </w:p>
    <w:p w:rsidR="000C3B40" w:rsidRPr="00890577" w:rsidRDefault="000C3B40" w:rsidP="007D7E47">
      <w:pPr>
        <w:spacing w:after="0"/>
        <w:jc w:val="both"/>
        <w:rPr>
          <w:bCs/>
        </w:rPr>
      </w:pPr>
      <w:r w:rsidRPr="00890577">
        <w:rPr>
          <w:bCs/>
        </w:rPr>
        <w:t xml:space="preserve">il numero delle buche di un giro corrispondeva a 3 volte il ciclo dei nodi </w:t>
      </w:r>
      <w:proofErr w:type="spellStart"/>
      <w:r w:rsidR="00847562" w:rsidRPr="00890577">
        <w:rPr>
          <w:bCs/>
        </w:rPr>
        <w:t>Nb</w:t>
      </w:r>
      <w:proofErr w:type="spellEnd"/>
      <w:r w:rsidRPr="00890577">
        <w:rPr>
          <w:bCs/>
        </w:rPr>
        <w:t xml:space="preserve"> 56 = 3 x 18,6 </w:t>
      </w:r>
      <w:r w:rsidR="00847562" w:rsidRPr="00890577">
        <w:rPr>
          <w:bCs/>
        </w:rPr>
        <w:t xml:space="preserve">  </w:t>
      </w:r>
      <w:proofErr w:type="spellStart"/>
      <w:r w:rsidRPr="00890577">
        <w:rPr>
          <w:bCs/>
        </w:rPr>
        <w:t>Nb</w:t>
      </w:r>
      <w:proofErr w:type="spellEnd"/>
      <w:r w:rsidRPr="00890577">
        <w:rPr>
          <w:bCs/>
        </w:rPr>
        <w:t xml:space="preserve"> = 3 x </w:t>
      </w:r>
      <w:proofErr w:type="spellStart"/>
      <w:r w:rsidRPr="00890577">
        <w:rPr>
          <w:bCs/>
        </w:rPr>
        <w:t>Pn</w:t>
      </w:r>
      <w:proofErr w:type="spellEnd"/>
    </w:p>
    <w:p w:rsidR="000C3B40" w:rsidRPr="00890577" w:rsidRDefault="000C3B40" w:rsidP="007D7E47">
      <w:pPr>
        <w:spacing w:after="0"/>
        <w:jc w:val="both"/>
        <w:rPr>
          <w:bCs/>
        </w:rPr>
      </w:pPr>
      <w:r w:rsidRPr="00890577">
        <w:rPr>
          <w:bCs/>
        </w:rPr>
        <w:t>il rapporto mese civile e le 4 fasi della Luna era pari al rapporto fra il ciclo metonico e il numero di anni necessari alla sincronizzazione Luna Sole - 28/4 = 19/2,68 = 7   M</w:t>
      </w:r>
      <w:r w:rsidR="00847562" w:rsidRPr="00890577">
        <w:rPr>
          <w:bCs/>
        </w:rPr>
        <w:t>c</w:t>
      </w:r>
      <w:r w:rsidRPr="00890577">
        <w:rPr>
          <w:bCs/>
        </w:rPr>
        <w:t>/Nf = Pm/</w:t>
      </w:r>
      <w:proofErr w:type="spellStart"/>
      <w:r w:rsidRPr="00890577">
        <w:rPr>
          <w:bCs/>
        </w:rPr>
        <w:t>Ts</w:t>
      </w:r>
      <w:proofErr w:type="spellEnd"/>
    </w:p>
    <w:p w:rsidR="000C3B40" w:rsidRPr="00890577" w:rsidRDefault="000C3B40" w:rsidP="007D7E47">
      <w:pPr>
        <w:spacing w:after="0"/>
        <w:jc w:val="both"/>
        <w:rPr>
          <w:bCs/>
        </w:rPr>
      </w:pPr>
      <w:r w:rsidRPr="00890577">
        <w:rPr>
          <w:bCs/>
        </w:rPr>
        <w:t>il mese civile di Stonehenge moltipli</w:t>
      </w:r>
      <w:r w:rsidR="00847562" w:rsidRPr="00890577">
        <w:rPr>
          <w:bCs/>
        </w:rPr>
        <w:t xml:space="preserve">cato per 13 dava l'anno solare </w:t>
      </w:r>
      <w:r w:rsidRPr="00890577">
        <w:rPr>
          <w:bCs/>
        </w:rPr>
        <w:t xml:space="preserve"> 28 x 13 = 364 giorni</w:t>
      </w:r>
      <w:r w:rsidR="00847562" w:rsidRPr="00890577">
        <w:rPr>
          <w:bCs/>
        </w:rPr>
        <w:t xml:space="preserve"> Mc  *13 = A dove Mc è il mese e </w:t>
      </w:r>
      <w:proofErr w:type="gramStart"/>
      <w:r w:rsidR="00847562" w:rsidRPr="00890577">
        <w:rPr>
          <w:bCs/>
        </w:rPr>
        <w:t>A l'</w:t>
      </w:r>
      <w:proofErr w:type="gramEnd"/>
      <w:r w:rsidR="00847562" w:rsidRPr="00890577">
        <w:rPr>
          <w:bCs/>
        </w:rPr>
        <w:t>anno meno 1 giorno</w:t>
      </w:r>
    </w:p>
    <w:p w:rsidR="000C3B40" w:rsidRPr="00890577" w:rsidRDefault="000C3B40" w:rsidP="007D7E47">
      <w:pPr>
        <w:spacing w:after="0"/>
        <w:jc w:val="both"/>
        <w:rPr>
          <w:bCs/>
        </w:rPr>
      </w:pPr>
      <w:r w:rsidRPr="00890577">
        <w:rPr>
          <w:bCs/>
        </w:rPr>
        <w:t>il mese sinodico di Stonehenge era 11 volte il peri</w:t>
      </w:r>
      <w:r w:rsidR="00847562" w:rsidRPr="00890577">
        <w:rPr>
          <w:bCs/>
        </w:rPr>
        <w:t>o</w:t>
      </w:r>
      <w:r w:rsidRPr="00890577">
        <w:rPr>
          <w:bCs/>
        </w:rPr>
        <w:t>do di sincronizzazione 29,5 = 11 x 2,68</w:t>
      </w:r>
      <w:r w:rsidR="00847562" w:rsidRPr="00890577">
        <w:rPr>
          <w:bCs/>
        </w:rPr>
        <w:t xml:space="preserve">   </w:t>
      </w:r>
      <w:proofErr w:type="spellStart"/>
      <w:r w:rsidR="00847562" w:rsidRPr="00890577">
        <w:rPr>
          <w:bCs/>
        </w:rPr>
        <w:t>Ms</w:t>
      </w:r>
      <w:proofErr w:type="spellEnd"/>
      <w:r w:rsidR="00847562" w:rsidRPr="00890577">
        <w:rPr>
          <w:bCs/>
        </w:rPr>
        <w:t xml:space="preserve"> =11 x </w:t>
      </w:r>
      <w:proofErr w:type="spellStart"/>
      <w:r w:rsidR="00847562" w:rsidRPr="00890577">
        <w:rPr>
          <w:bCs/>
        </w:rPr>
        <w:t>Ts</w:t>
      </w:r>
      <w:proofErr w:type="spellEnd"/>
      <w:r w:rsidRPr="00890577">
        <w:rPr>
          <w:bCs/>
        </w:rPr>
        <w:t>, da cui:</w:t>
      </w:r>
    </w:p>
    <w:p w:rsidR="000C3B40" w:rsidRPr="00890577" w:rsidRDefault="000C3B40" w:rsidP="007D7E47">
      <w:pPr>
        <w:spacing w:after="0"/>
        <w:jc w:val="both"/>
        <w:rPr>
          <w:bCs/>
        </w:rPr>
      </w:pPr>
      <w:r w:rsidRPr="00890577">
        <w:rPr>
          <w:bCs/>
        </w:rPr>
        <w:t>29,5 = 11 x 19/7 =  11 x 19 / (28/4) = 11 x 19 x 4/28 = 11 x 19 x 4/</w:t>
      </w:r>
      <w:proofErr w:type="gramStart"/>
      <w:r w:rsidRPr="00890577">
        <w:rPr>
          <w:bCs/>
        </w:rPr>
        <w:t>(</w:t>
      </w:r>
      <w:proofErr w:type="gramEnd"/>
      <w:r w:rsidRPr="00890577">
        <w:rPr>
          <w:bCs/>
        </w:rPr>
        <w:t>1,5 x 18,6)</w:t>
      </w:r>
    </w:p>
    <w:p w:rsidR="000C3B40" w:rsidRPr="00890577" w:rsidRDefault="00847562" w:rsidP="007D7E47">
      <w:pPr>
        <w:spacing w:after="0"/>
        <w:jc w:val="both"/>
        <w:rPr>
          <w:bCs/>
        </w:rPr>
      </w:pPr>
      <w:r w:rsidRPr="00890577">
        <w:rPr>
          <w:bCs/>
        </w:rPr>
        <w:t>Per cui:</w:t>
      </w:r>
    </w:p>
    <w:p w:rsidR="00847562" w:rsidRPr="00890577" w:rsidRDefault="00847562" w:rsidP="007D7E47">
      <w:pPr>
        <w:spacing w:after="0"/>
        <w:jc w:val="both"/>
        <w:rPr>
          <w:bCs/>
        </w:rPr>
      </w:pPr>
      <w:r w:rsidRPr="00890577">
        <w:rPr>
          <w:bCs/>
        </w:rPr>
        <w:t xml:space="preserve">Mc = 1,5 x </w:t>
      </w:r>
      <w:proofErr w:type="spellStart"/>
      <w:r w:rsidRPr="00890577">
        <w:rPr>
          <w:bCs/>
        </w:rPr>
        <w:t>Pn</w:t>
      </w:r>
      <w:proofErr w:type="spellEnd"/>
      <w:r w:rsidRPr="00890577">
        <w:rPr>
          <w:bCs/>
        </w:rPr>
        <w:t xml:space="preserve"> = 1,5 x 18,6 = 28</w:t>
      </w:r>
    </w:p>
    <w:p w:rsidR="00847562" w:rsidRPr="00890577" w:rsidRDefault="00847562" w:rsidP="00847562">
      <w:pPr>
        <w:spacing w:after="0"/>
        <w:jc w:val="both"/>
        <w:rPr>
          <w:bCs/>
        </w:rPr>
      </w:pPr>
      <w:proofErr w:type="spellStart"/>
      <w:r w:rsidRPr="00890577">
        <w:rPr>
          <w:bCs/>
        </w:rPr>
        <w:t>Nb</w:t>
      </w:r>
      <w:proofErr w:type="spellEnd"/>
      <w:r w:rsidRPr="00890577">
        <w:rPr>
          <w:bCs/>
        </w:rPr>
        <w:t xml:space="preserve"> = 3 x </w:t>
      </w:r>
      <w:proofErr w:type="spellStart"/>
      <w:r w:rsidRPr="00890577">
        <w:rPr>
          <w:bCs/>
        </w:rPr>
        <w:t>Pn</w:t>
      </w:r>
      <w:proofErr w:type="spellEnd"/>
      <w:r w:rsidRPr="00890577">
        <w:rPr>
          <w:bCs/>
        </w:rPr>
        <w:t xml:space="preserve"> = 3 x </w:t>
      </w:r>
      <w:proofErr w:type="spellStart"/>
      <w:r w:rsidRPr="00890577">
        <w:rPr>
          <w:bCs/>
        </w:rPr>
        <w:t>Pn</w:t>
      </w:r>
      <w:proofErr w:type="spellEnd"/>
      <w:r w:rsidRPr="00890577">
        <w:rPr>
          <w:bCs/>
        </w:rPr>
        <w:t xml:space="preserve"> = 3 x 18,6 = 56</w:t>
      </w:r>
    </w:p>
    <w:p w:rsidR="00847562" w:rsidRPr="00890577" w:rsidRDefault="00847562" w:rsidP="007D7E47">
      <w:pPr>
        <w:spacing w:after="0"/>
        <w:jc w:val="both"/>
        <w:rPr>
          <w:bCs/>
        </w:rPr>
      </w:pPr>
      <w:r w:rsidRPr="00890577">
        <w:rPr>
          <w:bCs/>
        </w:rPr>
        <w:t>Mc/4 = Pm/</w:t>
      </w:r>
      <w:proofErr w:type="spellStart"/>
      <w:r w:rsidRPr="00890577">
        <w:rPr>
          <w:bCs/>
        </w:rPr>
        <w:t>Ts</w:t>
      </w:r>
      <w:proofErr w:type="spellEnd"/>
      <w:r w:rsidRPr="00890577">
        <w:rPr>
          <w:bCs/>
        </w:rPr>
        <w:t xml:space="preserve"> = 28/4 = 19/2,68 = 7</w:t>
      </w:r>
    </w:p>
    <w:p w:rsidR="00847562" w:rsidRPr="00890577" w:rsidRDefault="00847562" w:rsidP="007D7E47">
      <w:pPr>
        <w:spacing w:after="0"/>
        <w:jc w:val="both"/>
        <w:rPr>
          <w:bCs/>
        </w:rPr>
      </w:pPr>
      <w:r w:rsidRPr="00890577">
        <w:rPr>
          <w:bCs/>
        </w:rPr>
        <w:t>A = (Mc x 13) + 1 = (28 x 13</w:t>
      </w:r>
      <w:proofErr w:type="gramStart"/>
      <w:r w:rsidRPr="00890577">
        <w:rPr>
          <w:bCs/>
        </w:rPr>
        <w:t xml:space="preserve"> )</w:t>
      </w:r>
      <w:proofErr w:type="gramEnd"/>
      <w:r w:rsidRPr="00890577">
        <w:rPr>
          <w:bCs/>
        </w:rPr>
        <w:t xml:space="preserve"> +1</w:t>
      </w:r>
    </w:p>
    <w:p w:rsidR="00847562" w:rsidRPr="00890577" w:rsidRDefault="00847562" w:rsidP="007D7E47">
      <w:pPr>
        <w:spacing w:after="0"/>
        <w:jc w:val="both"/>
        <w:rPr>
          <w:bCs/>
        </w:rPr>
      </w:pPr>
      <w:r w:rsidRPr="00890577">
        <w:rPr>
          <w:bCs/>
        </w:rPr>
        <w:t>possiamo desumere che:</w:t>
      </w:r>
    </w:p>
    <w:p w:rsidR="00847562" w:rsidRPr="00890577" w:rsidRDefault="00847562" w:rsidP="007D7E47">
      <w:pPr>
        <w:spacing w:after="0"/>
        <w:jc w:val="both"/>
        <w:rPr>
          <w:bCs/>
        </w:rPr>
      </w:pPr>
      <w:r w:rsidRPr="00890577">
        <w:rPr>
          <w:bCs/>
        </w:rPr>
        <w:t>- conoscessero indirettamente il ciclo metonico perché avendo fissato il mese in 28 giorni conosce</w:t>
      </w:r>
      <w:r w:rsidR="00757812" w:rsidRPr="00890577">
        <w:rPr>
          <w:bCs/>
        </w:rPr>
        <w:t>ndo</w:t>
      </w:r>
      <w:r w:rsidRPr="00890577">
        <w:rPr>
          <w:bCs/>
        </w:rPr>
        <w:t xml:space="preserve"> </w:t>
      </w:r>
      <w:proofErr w:type="gramStart"/>
      <w:r w:rsidRPr="00890577">
        <w:rPr>
          <w:bCs/>
        </w:rPr>
        <w:t>le 4 fasi lunari</w:t>
      </w:r>
      <w:proofErr w:type="gramEnd"/>
      <w:r w:rsidRPr="00890577">
        <w:rPr>
          <w:bCs/>
        </w:rPr>
        <w:t xml:space="preserve"> e ave</w:t>
      </w:r>
      <w:r w:rsidR="00757812" w:rsidRPr="00890577">
        <w:rPr>
          <w:bCs/>
        </w:rPr>
        <w:t>ndo</w:t>
      </w:r>
      <w:r w:rsidRPr="00890577">
        <w:rPr>
          <w:bCs/>
        </w:rPr>
        <w:t xml:space="preserve"> calcolato il 2,68 (equivalente a 35 cerchi percorsi) poterono calcolare il ciclo metonico come:</w:t>
      </w:r>
    </w:p>
    <w:p w:rsidR="00847562" w:rsidRPr="00890577" w:rsidRDefault="00847562" w:rsidP="007D7E47">
      <w:pPr>
        <w:spacing w:after="0"/>
        <w:jc w:val="both"/>
        <w:rPr>
          <w:bCs/>
        </w:rPr>
      </w:pPr>
      <w:r w:rsidRPr="00890577">
        <w:rPr>
          <w:bCs/>
        </w:rPr>
        <w:t>28/4 x 2,68 = 19 anni</w:t>
      </w:r>
    </w:p>
    <w:p w:rsidR="00847562" w:rsidRPr="00890577" w:rsidRDefault="00847562" w:rsidP="007D7E47">
      <w:pPr>
        <w:spacing w:after="0"/>
        <w:jc w:val="both"/>
        <w:rPr>
          <w:bCs/>
        </w:rPr>
      </w:pPr>
    </w:p>
    <w:p w:rsidR="00847562" w:rsidRPr="00890577" w:rsidRDefault="00847562" w:rsidP="007D7E47">
      <w:pPr>
        <w:spacing w:after="0"/>
        <w:jc w:val="both"/>
        <w:rPr>
          <w:bCs/>
        </w:rPr>
      </w:pPr>
      <w:r w:rsidRPr="00890577">
        <w:rPr>
          <w:bCs/>
        </w:rPr>
        <w:t>o sperimentalment</w:t>
      </w:r>
      <w:r w:rsidR="00757812" w:rsidRPr="00890577">
        <w:rPr>
          <w:bCs/>
        </w:rPr>
        <w:t>e</w:t>
      </w:r>
      <w:r w:rsidRPr="00890577">
        <w:rPr>
          <w:bCs/>
        </w:rPr>
        <w:t xml:space="preserve"> notarono che dopo 7 risincronizzazioni </w:t>
      </w:r>
      <w:r w:rsidR="00757812" w:rsidRPr="00890577">
        <w:rPr>
          <w:bCs/>
        </w:rPr>
        <w:t xml:space="preserve">di 2,68 anni </w:t>
      </w:r>
      <w:r w:rsidRPr="00890577">
        <w:rPr>
          <w:bCs/>
        </w:rPr>
        <w:t>approssim</w:t>
      </w:r>
      <w:r w:rsidR="00757812" w:rsidRPr="00890577">
        <w:rPr>
          <w:bCs/>
        </w:rPr>
        <w:t>a</w:t>
      </w:r>
      <w:r w:rsidRPr="00890577">
        <w:rPr>
          <w:bCs/>
        </w:rPr>
        <w:t>tive avveniva la risincronizzazione precisa</w:t>
      </w:r>
    </w:p>
    <w:p w:rsidR="00847562" w:rsidRPr="00890577" w:rsidRDefault="00847562" w:rsidP="007D7E47">
      <w:pPr>
        <w:spacing w:after="0"/>
        <w:jc w:val="both"/>
        <w:rPr>
          <w:bCs/>
        </w:rPr>
      </w:pPr>
    </w:p>
    <w:p w:rsidR="00757812" w:rsidRPr="00890577" w:rsidRDefault="00757812" w:rsidP="00757812">
      <w:pPr>
        <w:spacing w:after="0"/>
        <w:jc w:val="both"/>
        <w:rPr>
          <w:bCs/>
        </w:rPr>
      </w:pPr>
      <w:r w:rsidRPr="00890577">
        <w:rPr>
          <w:bCs/>
        </w:rPr>
        <w:t>- conoscessero il ciclo dei nodi di 18,6 anni dedotto dalle loro osservazioni della Luna come affermava Diodoro Siculo dopo circa 3000 anni dalla fondazione di Stonehenge</w:t>
      </w:r>
    </w:p>
    <w:p w:rsidR="00757812" w:rsidRPr="00890577" w:rsidRDefault="00757812" w:rsidP="00757812">
      <w:pPr>
        <w:spacing w:after="0"/>
        <w:jc w:val="both"/>
        <w:rPr>
          <w:bCs/>
        </w:rPr>
      </w:pPr>
      <w:r w:rsidRPr="00890577">
        <w:rPr>
          <w:bCs/>
        </w:rPr>
        <w:t>valore rinforzato dal calcolo analitico che consi</w:t>
      </w:r>
      <w:r w:rsidR="00B84731">
        <w:rPr>
          <w:bCs/>
        </w:rPr>
        <w:t>s</w:t>
      </w:r>
      <w:r w:rsidRPr="00890577">
        <w:rPr>
          <w:bCs/>
        </w:rPr>
        <w:t>teva in una semplice divisione:</w:t>
      </w:r>
    </w:p>
    <w:p w:rsidR="00757812" w:rsidRPr="00890577" w:rsidRDefault="00757812" w:rsidP="00757812">
      <w:pPr>
        <w:spacing w:after="0"/>
        <w:jc w:val="both"/>
        <w:rPr>
          <w:bCs/>
        </w:rPr>
      </w:pPr>
    </w:p>
    <w:p w:rsidR="00757812" w:rsidRPr="00890577" w:rsidRDefault="00757812" w:rsidP="00757812">
      <w:pPr>
        <w:spacing w:after="0"/>
        <w:jc w:val="both"/>
        <w:rPr>
          <w:bCs/>
        </w:rPr>
      </w:pPr>
      <w:r w:rsidRPr="00890577">
        <w:rPr>
          <w:bCs/>
        </w:rPr>
        <w:t>il loro numero dei giorni mensili pari a 28 era paria una volta e mezza il ciclo dei nodi:</w:t>
      </w:r>
    </w:p>
    <w:p w:rsidR="00757812" w:rsidRPr="00890577" w:rsidRDefault="00757812" w:rsidP="00757812">
      <w:pPr>
        <w:spacing w:after="0"/>
        <w:jc w:val="both"/>
        <w:rPr>
          <w:bCs/>
        </w:rPr>
      </w:pPr>
    </w:p>
    <w:p w:rsidR="00757812" w:rsidRPr="00890577" w:rsidRDefault="00757812" w:rsidP="00757812">
      <w:pPr>
        <w:spacing w:after="0"/>
        <w:jc w:val="both"/>
        <w:rPr>
          <w:bCs/>
        </w:rPr>
      </w:pPr>
      <w:r w:rsidRPr="00890577">
        <w:rPr>
          <w:bCs/>
        </w:rPr>
        <w:lastRenderedPageBreak/>
        <w:t xml:space="preserve">28 = 1,5 x 18,6 </w:t>
      </w:r>
    </w:p>
    <w:p w:rsidR="00757812" w:rsidRPr="00890577" w:rsidRDefault="00757812" w:rsidP="00757812">
      <w:pPr>
        <w:spacing w:after="0"/>
        <w:jc w:val="both"/>
        <w:rPr>
          <w:bCs/>
        </w:rPr>
      </w:pPr>
    </w:p>
    <w:p w:rsidR="00757812" w:rsidRPr="00890577" w:rsidRDefault="00757812" w:rsidP="00757812">
      <w:pPr>
        <w:spacing w:after="0"/>
        <w:jc w:val="both"/>
        <w:rPr>
          <w:bCs/>
        </w:rPr>
      </w:pPr>
      <w:r w:rsidRPr="00890577">
        <w:rPr>
          <w:bCs/>
        </w:rPr>
        <w:t>o</w:t>
      </w:r>
    </w:p>
    <w:p w:rsidR="00757812" w:rsidRPr="00890577" w:rsidRDefault="00757812" w:rsidP="00757812">
      <w:pPr>
        <w:spacing w:after="0"/>
        <w:jc w:val="both"/>
        <w:rPr>
          <w:bCs/>
        </w:rPr>
      </w:pPr>
    </w:p>
    <w:p w:rsidR="00757812" w:rsidRPr="00890577" w:rsidRDefault="00757812" w:rsidP="00757812">
      <w:pPr>
        <w:spacing w:after="0"/>
        <w:jc w:val="both"/>
        <w:rPr>
          <w:bCs/>
        </w:rPr>
      </w:pPr>
      <w:r w:rsidRPr="00890577">
        <w:rPr>
          <w:bCs/>
        </w:rPr>
        <w:t>1,5 x 2 x 18,6 = 56 buche</w:t>
      </w:r>
    </w:p>
    <w:p w:rsidR="00757812" w:rsidRPr="00890577" w:rsidRDefault="00757812" w:rsidP="00757812">
      <w:pPr>
        <w:spacing w:after="0"/>
        <w:jc w:val="both"/>
        <w:rPr>
          <w:bCs/>
        </w:rPr>
      </w:pPr>
    </w:p>
    <w:p w:rsidR="00757812" w:rsidRPr="00890577" w:rsidRDefault="00757812" w:rsidP="00757812">
      <w:pPr>
        <w:tabs>
          <w:tab w:val="left" w:pos="5593"/>
        </w:tabs>
        <w:spacing w:after="0"/>
        <w:jc w:val="both"/>
        <w:rPr>
          <w:bCs/>
          <w:u w:val="single"/>
        </w:rPr>
      </w:pPr>
      <w:r w:rsidRPr="00890577">
        <w:rPr>
          <w:bCs/>
          <w:u w:val="single"/>
        </w:rPr>
        <w:t xml:space="preserve">ipotesi </w:t>
      </w:r>
      <w:proofErr w:type="spellStart"/>
      <w:r w:rsidRPr="00890577">
        <w:rPr>
          <w:bCs/>
          <w:u w:val="single"/>
        </w:rPr>
        <w:t>IV</w:t>
      </w:r>
      <w:proofErr w:type="spellEnd"/>
      <w:r w:rsidRPr="00890577">
        <w:rPr>
          <w:bCs/>
          <w:u w:val="single"/>
        </w:rPr>
        <w:t xml:space="preserve"> - cerchio lunare con durata del mese pari a 28 giorni (ciclo </w:t>
      </w:r>
      <w:proofErr w:type="gramStart"/>
      <w:r w:rsidRPr="00890577">
        <w:rPr>
          <w:bCs/>
          <w:u w:val="single"/>
        </w:rPr>
        <w:t>delle fasi lunari</w:t>
      </w:r>
      <w:proofErr w:type="gramEnd"/>
      <w:r w:rsidRPr="00890577">
        <w:rPr>
          <w:bCs/>
          <w:u w:val="single"/>
        </w:rPr>
        <w:t xml:space="preserve"> circa uguale al ciclo dei nodi)</w:t>
      </w:r>
    </w:p>
    <w:p w:rsidR="00757812" w:rsidRPr="00890577" w:rsidRDefault="00757812" w:rsidP="00757812">
      <w:pPr>
        <w:spacing w:after="0"/>
        <w:jc w:val="both"/>
        <w:rPr>
          <w:bCs/>
        </w:rPr>
      </w:pPr>
      <w:r w:rsidRPr="00890577">
        <w:rPr>
          <w:bCs/>
        </w:rPr>
        <w:t xml:space="preserve">La nostra </w:t>
      </w:r>
      <w:proofErr w:type="spellStart"/>
      <w:r w:rsidRPr="00890577">
        <w:rPr>
          <w:bCs/>
        </w:rPr>
        <w:t>IV</w:t>
      </w:r>
      <w:proofErr w:type="spellEnd"/>
      <w:r w:rsidRPr="00890577">
        <w:rPr>
          <w:bCs/>
        </w:rPr>
        <w:t xml:space="preserve"> ipotesi è simile alla </w:t>
      </w:r>
      <w:proofErr w:type="spellStart"/>
      <w:r w:rsidRPr="00890577">
        <w:rPr>
          <w:bCs/>
        </w:rPr>
        <w:t>III</w:t>
      </w:r>
      <w:proofErr w:type="spellEnd"/>
      <w:r w:rsidRPr="00890577">
        <w:rPr>
          <w:bCs/>
        </w:rPr>
        <w:t xml:space="preserve"> ma deriva dalla conoscenza dell'uomo neolitico del ciclo delle fasi lunari in </w:t>
      </w:r>
      <w:proofErr w:type="gramStart"/>
      <w:r w:rsidRPr="00890577">
        <w:rPr>
          <w:bCs/>
        </w:rPr>
        <w:t>modo approssimato 18,6</w:t>
      </w:r>
      <w:proofErr w:type="gramEnd"/>
      <w:r w:rsidRPr="00890577">
        <w:rPr>
          <w:bCs/>
        </w:rPr>
        <w:t xml:space="preserve"> anni contro 19 anni.</w:t>
      </w:r>
    </w:p>
    <w:p w:rsidR="00757812" w:rsidRPr="00890577" w:rsidRDefault="00757812" w:rsidP="00757812">
      <w:pPr>
        <w:spacing w:after="0"/>
        <w:jc w:val="both"/>
        <w:rPr>
          <w:bCs/>
        </w:rPr>
      </w:pPr>
      <w:r w:rsidRPr="00890577">
        <w:rPr>
          <w:bCs/>
        </w:rPr>
        <w:t xml:space="preserve">Un numero approssimato ma molto vicino forse al ciclo dei nodi di 18,6 anni per cui quanto detto all'ipotesi </w:t>
      </w:r>
      <w:proofErr w:type="spellStart"/>
      <w:r w:rsidRPr="00890577">
        <w:rPr>
          <w:bCs/>
        </w:rPr>
        <w:t>III</w:t>
      </w:r>
      <w:proofErr w:type="spellEnd"/>
      <w:r w:rsidRPr="00890577">
        <w:rPr>
          <w:bCs/>
        </w:rPr>
        <w:t xml:space="preserve"> vale con le dovute differenze in questa ipotesi.</w:t>
      </w:r>
    </w:p>
    <w:p w:rsidR="00757812" w:rsidRPr="00890577" w:rsidRDefault="00757812" w:rsidP="00757812">
      <w:pPr>
        <w:spacing w:after="0"/>
        <w:jc w:val="both"/>
        <w:rPr>
          <w:bCs/>
        </w:rPr>
      </w:pPr>
      <w:r w:rsidRPr="00890577">
        <w:rPr>
          <w:bCs/>
        </w:rPr>
        <w:t>Indubbiamente questa ipotesi è molto più semplice perché la conoscenza del ciclo dei nodi è molto difficile da calcolare anche se a quanto sembra lo conoscessero (Diodoro Siculo più volte citato).</w:t>
      </w:r>
    </w:p>
    <w:p w:rsidR="00757812" w:rsidRPr="00890577" w:rsidRDefault="00757812" w:rsidP="00757812">
      <w:pPr>
        <w:spacing w:after="0"/>
        <w:jc w:val="both"/>
        <w:rPr>
          <w:bCs/>
        </w:rPr>
      </w:pPr>
      <w:r w:rsidRPr="00890577">
        <w:rPr>
          <w:bCs/>
        </w:rPr>
        <w:t>Addirittura si potrebbe ritenere che i calcoli approssimati dell'astronomo neolitico dessero come risultato lo stesso risultato per il ciclo dei nodi e il ciclo d</w:t>
      </w:r>
      <w:r w:rsidR="00B84731">
        <w:rPr>
          <w:bCs/>
        </w:rPr>
        <w:t>e</w:t>
      </w:r>
      <w:r w:rsidRPr="00890577">
        <w:rPr>
          <w:bCs/>
        </w:rPr>
        <w:t>lle fasi.</w:t>
      </w:r>
    </w:p>
    <w:p w:rsidR="00757812" w:rsidRPr="00890577" w:rsidRDefault="00757812" w:rsidP="00757812">
      <w:pPr>
        <w:spacing w:after="0"/>
        <w:jc w:val="both"/>
        <w:rPr>
          <w:bCs/>
        </w:rPr>
      </w:pPr>
      <w:r w:rsidRPr="00890577">
        <w:rPr>
          <w:bCs/>
        </w:rPr>
        <w:t>Allora tutto risulterebbe potenziato.</w:t>
      </w:r>
    </w:p>
    <w:p w:rsidR="00757812" w:rsidRPr="00890577" w:rsidRDefault="00757812" w:rsidP="00757812">
      <w:pPr>
        <w:spacing w:after="0"/>
        <w:jc w:val="both"/>
        <w:rPr>
          <w:bCs/>
        </w:rPr>
      </w:pPr>
    </w:p>
    <w:p w:rsidR="00757812" w:rsidRPr="00890577" w:rsidRDefault="00757812" w:rsidP="00757812">
      <w:pPr>
        <w:tabs>
          <w:tab w:val="left" w:pos="5593"/>
        </w:tabs>
        <w:spacing w:after="0"/>
        <w:jc w:val="both"/>
        <w:rPr>
          <w:bCs/>
          <w:u w:val="single"/>
        </w:rPr>
      </w:pPr>
      <w:r w:rsidRPr="00890577">
        <w:rPr>
          <w:bCs/>
          <w:u w:val="single"/>
        </w:rPr>
        <w:t xml:space="preserve">ipotesi V - cerchio lunare con durata del mese pari a 28 giorni (conoscenza del ciclo </w:t>
      </w:r>
      <w:proofErr w:type="gramStart"/>
      <w:r w:rsidRPr="00890577">
        <w:rPr>
          <w:bCs/>
          <w:u w:val="single"/>
        </w:rPr>
        <w:t>delle fasi lunari</w:t>
      </w:r>
      <w:proofErr w:type="gramEnd"/>
      <w:r w:rsidRPr="00890577">
        <w:rPr>
          <w:bCs/>
          <w:u w:val="single"/>
        </w:rPr>
        <w:t>)</w:t>
      </w:r>
    </w:p>
    <w:p w:rsidR="00847562" w:rsidRPr="00890577" w:rsidRDefault="00757812" w:rsidP="007D7E47">
      <w:pPr>
        <w:spacing w:after="0"/>
        <w:jc w:val="both"/>
        <w:rPr>
          <w:bCs/>
        </w:rPr>
      </w:pPr>
      <w:r w:rsidRPr="00890577">
        <w:rPr>
          <w:bCs/>
        </w:rPr>
        <w:t>Questa ipotesi è la più semplice e probabile.</w:t>
      </w:r>
    </w:p>
    <w:p w:rsidR="00757812" w:rsidRPr="00890577" w:rsidRDefault="00757812" w:rsidP="007D7E47">
      <w:pPr>
        <w:spacing w:after="0"/>
        <w:jc w:val="both"/>
        <w:rPr>
          <w:bCs/>
        </w:rPr>
      </w:pPr>
      <w:r w:rsidRPr="00890577">
        <w:rPr>
          <w:bCs/>
        </w:rPr>
        <w:t>Abbiamo affermato che per una questione di praticità pensarono ad un mese di 28 giorni ed ad un anno di 365 (364 + 1).</w:t>
      </w:r>
    </w:p>
    <w:p w:rsidR="00757812" w:rsidRPr="00890577" w:rsidRDefault="00757812" w:rsidP="007D7E47">
      <w:pPr>
        <w:spacing w:after="0"/>
        <w:jc w:val="both"/>
        <w:rPr>
          <w:bCs/>
        </w:rPr>
      </w:pPr>
      <w:r w:rsidRPr="00890577">
        <w:rPr>
          <w:bCs/>
        </w:rPr>
        <w:t xml:space="preserve">Per dare un significato astronomico </w:t>
      </w:r>
      <w:proofErr w:type="gramStart"/>
      <w:r w:rsidRPr="00890577">
        <w:rPr>
          <w:bCs/>
        </w:rPr>
        <w:t>al numero 28 o 56</w:t>
      </w:r>
      <w:proofErr w:type="gramEnd"/>
      <w:r w:rsidRPr="00890577">
        <w:rPr>
          <w:bCs/>
        </w:rPr>
        <w:t xml:space="preserve"> conoscendo il ciclo metonico in modo approssimato (ad esempio 18,6 anni contro 19) potrebbero aver calcolato 18,6 x 3 = 56. </w:t>
      </w:r>
    </w:p>
    <w:p w:rsidR="00847562" w:rsidRPr="00890577" w:rsidRDefault="00847562" w:rsidP="007D7E47">
      <w:pPr>
        <w:spacing w:after="0"/>
        <w:jc w:val="both"/>
        <w:rPr>
          <w:bCs/>
        </w:rPr>
      </w:pPr>
    </w:p>
    <w:p w:rsidR="009A397F" w:rsidRDefault="009A397F" w:rsidP="007D7E47">
      <w:pPr>
        <w:spacing w:after="0"/>
        <w:jc w:val="both"/>
        <w:rPr>
          <w:bCs/>
          <w:u w:val="single"/>
        </w:rPr>
      </w:pPr>
      <w:r w:rsidRPr="009A397F">
        <w:rPr>
          <w:bCs/>
          <w:i/>
          <w:u w:val="single"/>
        </w:rPr>
        <w:t>Nota:</w:t>
      </w:r>
      <w:r w:rsidRPr="009A397F">
        <w:rPr>
          <w:bCs/>
          <w:i/>
        </w:rPr>
        <w:t xml:space="preserve"> ci se</w:t>
      </w:r>
      <w:r>
        <w:rPr>
          <w:bCs/>
          <w:i/>
        </w:rPr>
        <w:t>m</w:t>
      </w:r>
      <w:r w:rsidRPr="009A397F">
        <w:rPr>
          <w:bCs/>
          <w:i/>
        </w:rPr>
        <w:t>bra poco credibile che le 56 buche rappresentino il moto del Sole</w:t>
      </w:r>
      <w:r>
        <w:rPr>
          <w:bCs/>
          <w:i/>
        </w:rPr>
        <w:t xml:space="preserve"> o l'eclittica o servivano per calcolare le eclissi.</w:t>
      </w:r>
    </w:p>
    <w:p w:rsidR="009A397F" w:rsidRDefault="009A397F" w:rsidP="007D7E47">
      <w:pPr>
        <w:spacing w:after="0"/>
        <w:jc w:val="both"/>
        <w:rPr>
          <w:bCs/>
          <w:u w:val="single"/>
        </w:rPr>
      </w:pPr>
    </w:p>
    <w:p w:rsidR="00757812" w:rsidRPr="00890577" w:rsidRDefault="00757812" w:rsidP="007D7E47">
      <w:pPr>
        <w:spacing w:after="0"/>
        <w:jc w:val="both"/>
        <w:rPr>
          <w:bCs/>
          <w:u w:val="single"/>
        </w:rPr>
      </w:pPr>
      <w:r w:rsidRPr="00890577">
        <w:rPr>
          <w:bCs/>
          <w:u w:val="single"/>
        </w:rPr>
        <w:t>Conclusioni sulle varie ipotesi relative alle 56 buche</w:t>
      </w:r>
    </w:p>
    <w:p w:rsidR="00757812" w:rsidRPr="00890577" w:rsidRDefault="00757812" w:rsidP="007D7E47">
      <w:pPr>
        <w:spacing w:after="0"/>
        <w:jc w:val="both"/>
        <w:rPr>
          <w:bCs/>
        </w:rPr>
      </w:pPr>
      <w:r w:rsidRPr="00890577">
        <w:rPr>
          <w:bCs/>
        </w:rPr>
        <w:t>L'ultima ipotesi la V è indubbiamente la più semplice perché si rifaceva alla sola conoscenza del ciclo metonico approssimato.</w:t>
      </w:r>
    </w:p>
    <w:p w:rsidR="00757812" w:rsidRPr="00890577" w:rsidRDefault="00757812" w:rsidP="007D7E47">
      <w:pPr>
        <w:spacing w:after="0"/>
        <w:jc w:val="both"/>
        <w:rPr>
          <w:bCs/>
        </w:rPr>
      </w:pPr>
      <w:r w:rsidRPr="00890577">
        <w:rPr>
          <w:bCs/>
        </w:rPr>
        <w:t>Il calendario come detto fu fissato con un mese di 28 giorni per motivi prettamente operativi.</w:t>
      </w:r>
    </w:p>
    <w:p w:rsidR="00757812" w:rsidRPr="00890577" w:rsidRDefault="00757812" w:rsidP="007D7E47">
      <w:pPr>
        <w:spacing w:after="0"/>
        <w:jc w:val="both"/>
        <w:rPr>
          <w:bCs/>
        </w:rPr>
      </w:pPr>
      <w:r w:rsidRPr="00890577">
        <w:rPr>
          <w:bCs/>
        </w:rPr>
        <w:t>Si può supporre che come si usava all'epoca ed anche nei millenni successivi che si intendesse dare una base astronomica religiosa deistica mitica al numero 28 e ciò fu possibile se gli astronomi osservando la Luna per secoli e  secoli furono in grado di deter</w:t>
      </w:r>
      <w:r w:rsidR="001B2B5A" w:rsidRPr="00890577">
        <w:rPr>
          <w:bCs/>
        </w:rPr>
        <w:t xml:space="preserve">minare il ciclo metonico in </w:t>
      </w:r>
      <w:proofErr w:type="gramStart"/>
      <w:r w:rsidR="001B2B5A" w:rsidRPr="00890577">
        <w:rPr>
          <w:bCs/>
        </w:rPr>
        <w:t>mod</w:t>
      </w:r>
      <w:r w:rsidRPr="00890577">
        <w:rPr>
          <w:bCs/>
        </w:rPr>
        <w:t xml:space="preserve">o approssimato </w:t>
      </w:r>
      <w:r w:rsidR="001B2B5A" w:rsidRPr="00890577">
        <w:rPr>
          <w:bCs/>
        </w:rPr>
        <w:t>1</w:t>
      </w:r>
      <w:r w:rsidRPr="00890577">
        <w:rPr>
          <w:bCs/>
        </w:rPr>
        <w:t>8,6</w:t>
      </w:r>
      <w:proofErr w:type="gramEnd"/>
      <w:r w:rsidRPr="00890577">
        <w:rPr>
          <w:bCs/>
        </w:rPr>
        <w:t xml:space="preserve"> anni contro i 19 anni.</w:t>
      </w:r>
    </w:p>
    <w:p w:rsidR="00757812" w:rsidRPr="00890577" w:rsidRDefault="00757812" w:rsidP="007D7E47">
      <w:pPr>
        <w:spacing w:after="0"/>
        <w:jc w:val="both"/>
        <w:rPr>
          <w:bCs/>
        </w:rPr>
      </w:pPr>
      <w:r w:rsidRPr="00890577">
        <w:rPr>
          <w:bCs/>
        </w:rPr>
        <w:t xml:space="preserve">L'ipotesi </w:t>
      </w:r>
      <w:proofErr w:type="spellStart"/>
      <w:r w:rsidRPr="00890577">
        <w:rPr>
          <w:bCs/>
        </w:rPr>
        <w:t>III</w:t>
      </w:r>
      <w:proofErr w:type="spellEnd"/>
      <w:r w:rsidRPr="00890577">
        <w:rPr>
          <w:bCs/>
        </w:rPr>
        <w:t xml:space="preserve"> del ciclo dei nodi risulta più ostica poiché il ciclo de</w:t>
      </w:r>
      <w:r w:rsidR="001B2B5A" w:rsidRPr="00890577">
        <w:rPr>
          <w:bCs/>
        </w:rPr>
        <w:t>i nodi è difficile da calcolare, n</w:t>
      </w:r>
      <w:r w:rsidRPr="00890577">
        <w:rPr>
          <w:bCs/>
        </w:rPr>
        <w:t>el caso della sua conoscenza</w:t>
      </w:r>
      <w:r w:rsidR="000B5EE5" w:rsidRPr="00890577">
        <w:rPr>
          <w:bCs/>
        </w:rPr>
        <w:t xml:space="preserve"> (Diodoro Siculo più volte richiamato) </w:t>
      </w:r>
      <w:r w:rsidRPr="00890577">
        <w:rPr>
          <w:bCs/>
        </w:rPr>
        <w:t>però l'ipotesi del ciclo dei nodi è la più precisa.</w:t>
      </w:r>
    </w:p>
    <w:p w:rsidR="00757812" w:rsidRPr="00890577" w:rsidRDefault="00757812" w:rsidP="007D7E47">
      <w:pPr>
        <w:spacing w:after="0"/>
        <w:jc w:val="both"/>
        <w:rPr>
          <w:bCs/>
        </w:rPr>
      </w:pPr>
      <w:r w:rsidRPr="00890577">
        <w:rPr>
          <w:bCs/>
        </w:rPr>
        <w:t xml:space="preserve">Le ipotesi I e </w:t>
      </w:r>
      <w:proofErr w:type="spellStart"/>
      <w:r w:rsidRPr="00890577">
        <w:rPr>
          <w:bCs/>
        </w:rPr>
        <w:t>II</w:t>
      </w:r>
      <w:proofErr w:type="spellEnd"/>
      <w:r w:rsidRPr="00890577">
        <w:rPr>
          <w:bCs/>
        </w:rPr>
        <w:t xml:space="preserve"> riguardano un calendario dettato da motivi pratici e sostenuto forse astronomicamente da una media fra tempo siderale e tempo sinodico</w:t>
      </w:r>
      <w:r w:rsidR="00CE1F30" w:rsidRPr="00890577">
        <w:rPr>
          <w:bCs/>
        </w:rPr>
        <w:t>.</w:t>
      </w:r>
      <w:r w:rsidRPr="00890577">
        <w:rPr>
          <w:bCs/>
        </w:rPr>
        <w:t xml:space="preserve"> </w:t>
      </w:r>
    </w:p>
    <w:p w:rsidR="00757812" w:rsidRPr="00890577" w:rsidRDefault="00CE1F30" w:rsidP="007D7E47">
      <w:pPr>
        <w:spacing w:after="0"/>
        <w:jc w:val="both"/>
        <w:rPr>
          <w:bCs/>
        </w:rPr>
      </w:pPr>
      <w:r w:rsidRPr="00890577">
        <w:rPr>
          <w:bCs/>
        </w:rPr>
        <w:t xml:space="preserve">In </w:t>
      </w:r>
      <w:proofErr w:type="spellStart"/>
      <w:r w:rsidRPr="00890577">
        <w:rPr>
          <w:bCs/>
        </w:rPr>
        <w:t>defintiva</w:t>
      </w:r>
      <w:proofErr w:type="spellEnd"/>
      <w:r w:rsidRPr="00890577">
        <w:rPr>
          <w:bCs/>
        </w:rPr>
        <w:t xml:space="preserve"> riguardo alle 56 buche possiamo affermare che:</w:t>
      </w:r>
    </w:p>
    <w:p w:rsidR="00CE1F30" w:rsidRPr="00890577" w:rsidRDefault="009A397F" w:rsidP="007D7E47">
      <w:pPr>
        <w:spacing w:after="0"/>
        <w:jc w:val="both"/>
        <w:rPr>
          <w:bCs/>
        </w:rPr>
      </w:pPr>
      <w:r>
        <w:rPr>
          <w:bCs/>
        </w:rPr>
        <w:t xml:space="preserve">- </w:t>
      </w:r>
      <w:r w:rsidR="00CE1F30" w:rsidRPr="00890577">
        <w:rPr>
          <w:bCs/>
        </w:rPr>
        <w:t xml:space="preserve">rappresentavano il calendario civile di Stonehenge </w:t>
      </w:r>
    </w:p>
    <w:p w:rsidR="00CE1F30" w:rsidRPr="00890577" w:rsidRDefault="009A397F" w:rsidP="007D7E47">
      <w:pPr>
        <w:spacing w:after="0"/>
        <w:jc w:val="both"/>
        <w:rPr>
          <w:bCs/>
        </w:rPr>
      </w:pPr>
      <w:r>
        <w:rPr>
          <w:bCs/>
        </w:rPr>
        <w:t xml:space="preserve">- </w:t>
      </w:r>
      <w:r w:rsidR="00CE1F30" w:rsidRPr="00890577">
        <w:rPr>
          <w:bCs/>
        </w:rPr>
        <w:t xml:space="preserve">il calendario </w:t>
      </w:r>
      <w:proofErr w:type="spellStart"/>
      <w:r w:rsidR="00CE1F30" w:rsidRPr="00890577">
        <w:rPr>
          <w:bCs/>
        </w:rPr>
        <w:t>civle</w:t>
      </w:r>
      <w:proofErr w:type="spellEnd"/>
      <w:r w:rsidR="00CE1F30" w:rsidRPr="00890577">
        <w:rPr>
          <w:bCs/>
        </w:rPr>
        <w:t xml:space="preserve"> di Stonehenge era un calendario civ</w:t>
      </w:r>
      <w:r w:rsidR="000B5EE5" w:rsidRPr="00890577">
        <w:rPr>
          <w:bCs/>
        </w:rPr>
        <w:t>i</w:t>
      </w:r>
      <w:r w:rsidR="00CE1F30" w:rsidRPr="00890577">
        <w:rPr>
          <w:bCs/>
        </w:rPr>
        <w:t xml:space="preserve">le o "lunare" di 13 mesi di 28 giorni + 1 giorno con un totale di </w:t>
      </w:r>
      <w:r w:rsidR="001B2B5A" w:rsidRPr="00890577">
        <w:rPr>
          <w:bCs/>
        </w:rPr>
        <w:t xml:space="preserve">365 </w:t>
      </w:r>
      <w:r w:rsidR="00CE1F30" w:rsidRPr="00890577">
        <w:rPr>
          <w:bCs/>
        </w:rPr>
        <w:t>giorni</w:t>
      </w:r>
      <w:r w:rsidR="00932CBF" w:rsidRPr="00890577">
        <w:rPr>
          <w:bCs/>
        </w:rPr>
        <w:t>, m</w:t>
      </w:r>
      <w:r w:rsidR="001B2B5A" w:rsidRPr="00890577">
        <w:rPr>
          <w:bCs/>
        </w:rPr>
        <w:t>isurati tramite la luce ciclica del Sole ai Solstizi estivi.</w:t>
      </w:r>
    </w:p>
    <w:p w:rsidR="00CE1F30" w:rsidRPr="00890577" w:rsidRDefault="009A397F" w:rsidP="007D7E47">
      <w:pPr>
        <w:spacing w:after="0"/>
        <w:jc w:val="both"/>
        <w:rPr>
          <w:bCs/>
        </w:rPr>
      </w:pPr>
      <w:r>
        <w:rPr>
          <w:bCs/>
        </w:rPr>
        <w:t xml:space="preserve">- </w:t>
      </w:r>
      <w:r w:rsidR="00CE1F30" w:rsidRPr="00890577">
        <w:rPr>
          <w:bCs/>
        </w:rPr>
        <w:t>il calendario civile di Stonehenge era anche un calendario sol</w:t>
      </w:r>
      <w:r w:rsidR="000B5EE5" w:rsidRPr="00890577">
        <w:rPr>
          <w:bCs/>
        </w:rPr>
        <w:t>a</w:t>
      </w:r>
      <w:r w:rsidR="00CE1F30" w:rsidRPr="00890577">
        <w:rPr>
          <w:bCs/>
        </w:rPr>
        <w:t xml:space="preserve">re in quanto ogni 2 buche </w:t>
      </w:r>
      <w:proofErr w:type="gramStart"/>
      <w:r w:rsidR="00CE1F30" w:rsidRPr="00890577">
        <w:rPr>
          <w:bCs/>
        </w:rPr>
        <w:t>trascorreva</w:t>
      </w:r>
      <w:proofErr w:type="gramEnd"/>
      <w:r w:rsidR="00CE1F30" w:rsidRPr="00890577">
        <w:rPr>
          <w:bCs/>
        </w:rPr>
        <w:t xml:space="preserve"> un giorno sol</w:t>
      </w:r>
      <w:r w:rsidR="000B5EE5" w:rsidRPr="00890577">
        <w:rPr>
          <w:bCs/>
        </w:rPr>
        <w:t>a</w:t>
      </w:r>
      <w:r w:rsidR="00CE1F30" w:rsidRPr="00890577">
        <w:rPr>
          <w:bCs/>
        </w:rPr>
        <w:t>re e l'anno finale era</w:t>
      </w:r>
      <w:r w:rsidR="000B5EE5" w:rsidRPr="00890577">
        <w:rPr>
          <w:bCs/>
        </w:rPr>
        <w:t xml:space="preserve"> </w:t>
      </w:r>
      <w:r w:rsidR="00CE1F30" w:rsidRPr="00890577">
        <w:rPr>
          <w:bCs/>
        </w:rPr>
        <w:t xml:space="preserve">un anno solare </w:t>
      </w:r>
    </w:p>
    <w:p w:rsidR="00CE1F30" w:rsidRPr="00890577" w:rsidRDefault="009A397F" w:rsidP="007D7E47">
      <w:pPr>
        <w:spacing w:after="0"/>
        <w:jc w:val="both"/>
        <w:rPr>
          <w:bCs/>
        </w:rPr>
      </w:pPr>
      <w:r>
        <w:rPr>
          <w:bCs/>
        </w:rPr>
        <w:t xml:space="preserve">- </w:t>
      </w:r>
      <w:r w:rsidR="00CE1F30" w:rsidRPr="00890577">
        <w:rPr>
          <w:bCs/>
        </w:rPr>
        <w:t>le 56 buche rappresentavano 28 giorni ciascuno costituito da 2 buche (giorno/notte)</w:t>
      </w:r>
    </w:p>
    <w:p w:rsidR="00CE1F30" w:rsidRPr="00890577" w:rsidRDefault="009A397F" w:rsidP="007D7E47">
      <w:pPr>
        <w:spacing w:after="0"/>
        <w:jc w:val="both"/>
        <w:rPr>
          <w:bCs/>
        </w:rPr>
      </w:pPr>
      <w:r>
        <w:rPr>
          <w:bCs/>
        </w:rPr>
        <w:t xml:space="preserve">- </w:t>
      </w:r>
      <w:r w:rsidR="00CE1F30" w:rsidRPr="00890577">
        <w:rPr>
          <w:bCs/>
        </w:rPr>
        <w:t>il calendario scorreva tramite delle pietre spostate 2 volte al giorno all'alba ed al mezzogiorno</w:t>
      </w:r>
    </w:p>
    <w:p w:rsidR="00CE1F30" w:rsidRPr="00890577" w:rsidRDefault="009A397F" w:rsidP="007D7E47">
      <w:pPr>
        <w:spacing w:after="0"/>
        <w:jc w:val="both"/>
        <w:rPr>
          <w:bCs/>
        </w:rPr>
      </w:pPr>
      <w:r>
        <w:rPr>
          <w:bCs/>
        </w:rPr>
        <w:t xml:space="preserve">- </w:t>
      </w:r>
      <w:r w:rsidR="00CE1F30" w:rsidRPr="00890577">
        <w:rPr>
          <w:bCs/>
        </w:rPr>
        <w:t>1 giro corrispondeva a 1 mese civ</w:t>
      </w:r>
      <w:r w:rsidR="000B5EE5" w:rsidRPr="00890577">
        <w:rPr>
          <w:bCs/>
        </w:rPr>
        <w:t>i</w:t>
      </w:r>
      <w:r w:rsidR="00CE1F30" w:rsidRPr="00890577">
        <w:rPr>
          <w:bCs/>
        </w:rPr>
        <w:t>le "lunare"</w:t>
      </w:r>
      <w:r w:rsidR="000B5EE5" w:rsidRPr="00890577">
        <w:rPr>
          <w:bCs/>
        </w:rPr>
        <w:t xml:space="preserve"> poi </w:t>
      </w:r>
      <w:r w:rsidR="00932CBF" w:rsidRPr="00890577">
        <w:rPr>
          <w:bCs/>
        </w:rPr>
        <w:t xml:space="preserve">al giro successivo </w:t>
      </w:r>
      <w:r w:rsidR="000B5EE5" w:rsidRPr="00890577">
        <w:rPr>
          <w:bCs/>
        </w:rPr>
        <w:t>si cambiava pietra (due segni?)</w:t>
      </w:r>
    </w:p>
    <w:p w:rsidR="00CE1F30" w:rsidRPr="00890577" w:rsidRDefault="009A397F" w:rsidP="007D7E47">
      <w:pPr>
        <w:spacing w:after="0"/>
        <w:jc w:val="both"/>
        <w:rPr>
          <w:bCs/>
        </w:rPr>
      </w:pPr>
      <w:r>
        <w:rPr>
          <w:bCs/>
        </w:rPr>
        <w:t xml:space="preserve">- </w:t>
      </w:r>
      <w:r w:rsidR="00CE1F30" w:rsidRPr="00890577">
        <w:rPr>
          <w:bCs/>
        </w:rPr>
        <w:t xml:space="preserve">13 giri </w:t>
      </w:r>
      <w:r w:rsidR="000B5EE5" w:rsidRPr="00890577">
        <w:rPr>
          <w:bCs/>
        </w:rPr>
        <w:t xml:space="preserve">corrispondevano </w:t>
      </w:r>
      <w:r w:rsidR="00CE1F30" w:rsidRPr="00890577">
        <w:rPr>
          <w:bCs/>
        </w:rPr>
        <w:t>a un anno civile (con aggiunto 1 giorn</w:t>
      </w:r>
      <w:r w:rsidR="000B5EE5" w:rsidRPr="00890577">
        <w:rPr>
          <w:bCs/>
        </w:rPr>
        <w:t>o</w:t>
      </w:r>
      <w:r w:rsidR="00CE1F30" w:rsidRPr="00890577">
        <w:rPr>
          <w:bCs/>
        </w:rPr>
        <w:t>)</w:t>
      </w:r>
    </w:p>
    <w:p w:rsidR="000B5EE5" w:rsidRPr="00890577" w:rsidRDefault="009A397F" w:rsidP="007D7E47">
      <w:pPr>
        <w:spacing w:after="0"/>
        <w:jc w:val="both"/>
        <w:rPr>
          <w:bCs/>
        </w:rPr>
      </w:pPr>
      <w:r>
        <w:rPr>
          <w:bCs/>
        </w:rPr>
        <w:t xml:space="preserve">- </w:t>
      </w:r>
      <w:r w:rsidR="000B5EE5" w:rsidRPr="00890577">
        <w:rPr>
          <w:bCs/>
        </w:rPr>
        <w:t>130 giri a 10 anni</w:t>
      </w:r>
      <w:r w:rsidR="00932CBF" w:rsidRPr="00890577">
        <w:rPr>
          <w:bCs/>
        </w:rPr>
        <w:t>,</w:t>
      </w:r>
      <w:r w:rsidR="000B5EE5" w:rsidRPr="00890577">
        <w:rPr>
          <w:bCs/>
        </w:rPr>
        <w:t xml:space="preserve"> 1</w:t>
      </w:r>
      <w:r w:rsidR="00841814">
        <w:rPr>
          <w:bCs/>
        </w:rPr>
        <w:t>.</w:t>
      </w:r>
      <w:r w:rsidR="000B5EE5" w:rsidRPr="00890577">
        <w:rPr>
          <w:bCs/>
        </w:rPr>
        <w:t>300 giri a un secolo</w:t>
      </w:r>
      <w:r w:rsidR="00932CBF" w:rsidRPr="00890577">
        <w:rPr>
          <w:bCs/>
        </w:rPr>
        <w:t>,</w:t>
      </w:r>
      <w:r w:rsidR="000B5EE5" w:rsidRPr="00890577">
        <w:rPr>
          <w:bCs/>
        </w:rPr>
        <w:t xml:space="preserve"> 13</w:t>
      </w:r>
      <w:r w:rsidR="00841814">
        <w:rPr>
          <w:bCs/>
        </w:rPr>
        <w:t>.</w:t>
      </w:r>
      <w:r w:rsidR="000B5EE5" w:rsidRPr="00890577">
        <w:rPr>
          <w:bCs/>
        </w:rPr>
        <w:t>000 giri a  mille anni</w:t>
      </w:r>
    </w:p>
    <w:p w:rsidR="000B5EE5" w:rsidRPr="00890577" w:rsidRDefault="009A397F" w:rsidP="007D7E47">
      <w:pPr>
        <w:spacing w:after="0"/>
        <w:jc w:val="both"/>
        <w:rPr>
          <w:bCs/>
        </w:rPr>
      </w:pPr>
      <w:r>
        <w:rPr>
          <w:bCs/>
        </w:rPr>
        <w:t xml:space="preserve">- </w:t>
      </w:r>
      <w:r w:rsidR="000B5EE5" w:rsidRPr="00890577">
        <w:rPr>
          <w:bCs/>
        </w:rPr>
        <w:t>ogni 35 giri circa 2,68 anni  le fasi della Luna ritornavano approssimativamente in linea con il moto del Sole (avveniva la sincronizzazione)</w:t>
      </w:r>
    </w:p>
    <w:p w:rsidR="000B5EE5" w:rsidRPr="00890577" w:rsidRDefault="009A397F" w:rsidP="000B5EE5">
      <w:pPr>
        <w:spacing w:after="0"/>
        <w:jc w:val="both"/>
        <w:rPr>
          <w:bCs/>
        </w:rPr>
      </w:pPr>
      <w:r>
        <w:rPr>
          <w:bCs/>
        </w:rPr>
        <w:lastRenderedPageBreak/>
        <w:t xml:space="preserve">- </w:t>
      </w:r>
      <w:r w:rsidR="000B5EE5" w:rsidRPr="00890577">
        <w:rPr>
          <w:bCs/>
        </w:rPr>
        <w:t>ogni 245 giri circa 19 anni le fasi della Luna ritornavano quasi esattamente in linea con il moto del Sole (avveniva la sincronizzazione)</w:t>
      </w:r>
    </w:p>
    <w:p w:rsidR="000B5EE5" w:rsidRPr="00890577" w:rsidRDefault="000B5EE5" w:rsidP="000B5EE5">
      <w:pPr>
        <w:spacing w:after="0"/>
        <w:jc w:val="both"/>
        <w:rPr>
          <w:bCs/>
        </w:rPr>
      </w:pPr>
    </w:p>
    <w:p w:rsidR="000B5EE5" w:rsidRPr="00890577" w:rsidRDefault="000B5EE5" w:rsidP="007D7E47">
      <w:pPr>
        <w:spacing w:after="0"/>
        <w:jc w:val="both"/>
        <w:rPr>
          <w:bCs/>
        </w:rPr>
      </w:pPr>
    </w:p>
    <w:p w:rsidR="00DB4B0B" w:rsidRPr="00890577" w:rsidRDefault="00DB4B0B" w:rsidP="00DB4B0B">
      <w:pPr>
        <w:spacing w:after="0"/>
        <w:rPr>
          <w:i/>
          <w:u w:val="single"/>
        </w:rPr>
      </w:pPr>
      <w:r w:rsidRPr="00890577">
        <w:rPr>
          <w:i/>
          <w:u w:val="single"/>
        </w:rPr>
        <w:t xml:space="preserve"> MESE SIDERALE LUNARE – ALTRI TIPOLOGIE  </w:t>
      </w:r>
      <w:proofErr w:type="spellStart"/>
      <w:r w:rsidRPr="00890577">
        <w:rPr>
          <w:i/>
          <w:u w:val="single"/>
        </w:rPr>
        <w:t>DI</w:t>
      </w:r>
      <w:proofErr w:type="spellEnd"/>
      <w:r w:rsidRPr="00890577">
        <w:rPr>
          <w:i/>
          <w:u w:val="single"/>
        </w:rPr>
        <w:t xml:space="preserve"> MESI LUNARI</w:t>
      </w:r>
    </w:p>
    <w:p w:rsidR="00DB4B0B" w:rsidRPr="00890577" w:rsidRDefault="00DB4B0B" w:rsidP="00DB4B0B">
      <w:pPr>
        <w:spacing w:after="0" w:line="240" w:lineRule="atLeast"/>
        <w:jc w:val="both"/>
        <w:rPr>
          <w:i/>
        </w:rPr>
      </w:pPr>
      <w:r w:rsidRPr="00890577">
        <w:rPr>
          <w:i/>
        </w:rPr>
        <w:t xml:space="preserve">- La Luna ruota attorno alla Terra in senso antiorario descrivendo un'orbita ellittica inclinata sull’eclittica </w:t>
      </w:r>
      <w:r w:rsidR="00D51FBC" w:rsidRPr="00890577">
        <w:rPr>
          <w:i/>
        </w:rPr>
        <w:t xml:space="preserve">mediamente di </w:t>
      </w:r>
      <w:r w:rsidRPr="00890577">
        <w:rPr>
          <w:i/>
        </w:rPr>
        <w:t>5,14°</w:t>
      </w:r>
      <w:r w:rsidR="00D51FBC" w:rsidRPr="00890577">
        <w:rPr>
          <w:i/>
        </w:rPr>
        <w:t xml:space="preserve"> (varia fra 4,99 – 5,30)</w:t>
      </w:r>
      <w:r w:rsidRPr="00890577">
        <w:rPr>
          <w:i/>
        </w:rPr>
        <w:t>, ad una distanza variabile fra 35</w:t>
      </w:r>
      <w:r w:rsidR="00D51FBC" w:rsidRPr="00890577">
        <w:rPr>
          <w:i/>
        </w:rPr>
        <w:t>6</w:t>
      </w:r>
      <w:r w:rsidRPr="00890577">
        <w:rPr>
          <w:i/>
        </w:rPr>
        <w:t xml:space="preserve">.000 </w:t>
      </w:r>
      <w:r w:rsidR="00D51FBC" w:rsidRPr="00890577">
        <w:rPr>
          <w:i/>
        </w:rPr>
        <w:t xml:space="preserve">(perigeo) </w:t>
      </w:r>
      <w:r w:rsidRPr="00890577">
        <w:rPr>
          <w:i/>
        </w:rPr>
        <w:t>e 40</w:t>
      </w:r>
      <w:r w:rsidR="00D51FBC" w:rsidRPr="00890577">
        <w:rPr>
          <w:i/>
        </w:rPr>
        <w:t>6</w:t>
      </w:r>
      <w:r w:rsidRPr="00890577">
        <w:rPr>
          <w:i/>
        </w:rPr>
        <w:t xml:space="preserve">.000 </w:t>
      </w:r>
      <w:r w:rsidR="00D51FBC" w:rsidRPr="00890577">
        <w:rPr>
          <w:i/>
        </w:rPr>
        <w:t xml:space="preserve">(apogeo) </w:t>
      </w:r>
      <w:r w:rsidRPr="00890577">
        <w:rPr>
          <w:i/>
        </w:rPr>
        <w:t xml:space="preserve">chilometri dalla Terra. </w:t>
      </w:r>
      <w:r w:rsidR="00D51FBC" w:rsidRPr="00890577">
        <w:rPr>
          <w:i/>
        </w:rPr>
        <w:t xml:space="preserve">L'asse di rotazione è inclinato di 1,5° rispetto </w:t>
      </w:r>
      <w:r w:rsidR="00D83CB4" w:rsidRPr="00890577">
        <w:rPr>
          <w:i/>
        </w:rPr>
        <w:t>alla normale de</w:t>
      </w:r>
      <w:r w:rsidR="00D51FBC" w:rsidRPr="00890577">
        <w:rPr>
          <w:i/>
        </w:rPr>
        <w:t>l piano dell'orbita lunare</w:t>
      </w:r>
      <w:r w:rsidR="00872E7B" w:rsidRPr="00890577">
        <w:rPr>
          <w:i/>
        </w:rPr>
        <w:t xml:space="preserve"> e di 6,64° rispetto a</w:t>
      </w:r>
      <w:r w:rsidR="00D83CB4" w:rsidRPr="00890577">
        <w:rPr>
          <w:i/>
        </w:rPr>
        <w:t>lla normale del</w:t>
      </w:r>
      <w:r w:rsidR="00872E7B" w:rsidRPr="00890577">
        <w:rPr>
          <w:i/>
        </w:rPr>
        <w:t xml:space="preserve"> piano dell'eclittica.</w:t>
      </w:r>
    </w:p>
    <w:p w:rsidR="00DB4B0B" w:rsidRPr="00890577" w:rsidRDefault="00DB4B0B" w:rsidP="00DB4B0B">
      <w:pPr>
        <w:spacing w:after="0" w:line="240" w:lineRule="atLeast"/>
        <w:jc w:val="both"/>
        <w:rPr>
          <w:i/>
        </w:rPr>
      </w:pPr>
      <w:r w:rsidRPr="00890577">
        <w:rPr>
          <w:i/>
        </w:rPr>
        <w:t xml:space="preserve">Il  moto della Luna è fra i più complessi della meccanica celeste. La complessità è dovuta alle perturbazioni gravitazionali della Terra, Sole e pianeti. </w:t>
      </w:r>
    </w:p>
    <w:p w:rsidR="00DB4B0B" w:rsidRPr="00890577" w:rsidRDefault="00DB4B0B" w:rsidP="00DB4B0B">
      <w:pPr>
        <w:spacing w:after="0" w:line="240" w:lineRule="atLeast"/>
        <w:jc w:val="both"/>
        <w:rPr>
          <w:i/>
        </w:rPr>
      </w:pPr>
      <w:r w:rsidRPr="00890577">
        <w:rPr>
          <w:i/>
        </w:rPr>
        <w:t xml:space="preserve">Le </w:t>
      </w:r>
      <w:r w:rsidRPr="00890577">
        <w:rPr>
          <w:i/>
          <w:u w:val="single"/>
        </w:rPr>
        <w:t>perturbazioni</w:t>
      </w:r>
      <w:r w:rsidRPr="00890577">
        <w:rPr>
          <w:i/>
        </w:rPr>
        <w:t xml:space="preserve"> sono classificate in:</w:t>
      </w:r>
    </w:p>
    <w:p w:rsidR="00DB4B0B" w:rsidRPr="00890577" w:rsidRDefault="00DB4B0B" w:rsidP="00DB4B0B">
      <w:pPr>
        <w:spacing w:after="0" w:line="240" w:lineRule="atLeast"/>
        <w:jc w:val="both"/>
        <w:rPr>
          <w:i/>
        </w:rPr>
      </w:pPr>
      <w:r w:rsidRPr="00890577">
        <w:rPr>
          <w:i/>
        </w:rPr>
        <w:t xml:space="preserve">- </w:t>
      </w:r>
      <w:r w:rsidRPr="00890577">
        <w:rPr>
          <w:i/>
          <w:u w:val="single"/>
        </w:rPr>
        <w:t>secolari</w:t>
      </w:r>
      <w:r w:rsidRPr="00890577">
        <w:rPr>
          <w:i/>
        </w:rPr>
        <w:t>:  rotazione in senso orario dell’orbita e rotazione in senso orario della linea dei nodi;</w:t>
      </w:r>
    </w:p>
    <w:p w:rsidR="00DB4B0B" w:rsidRPr="00890577" w:rsidRDefault="00DB4B0B" w:rsidP="00DB4B0B">
      <w:pPr>
        <w:spacing w:after="0" w:line="240" w:lineRule="atLeast"/>
        <w:jc w:val="both"/>
        <w:rPr>
          <w:i/>
        </w:rPr>
      </w:pPr>
      <w:r w:rsidRPr="00890577">
        <w:rPr>
          <w:i/>
        </w:rPr>
        <w:t xml:space="preserve">- </w:t>
      </w:r>
      <w:r w:rsidRPr="00890577">
        <w:rPr>
          <w:i/>
          <w:u w:val="single"/>
        </w:rPr>
        <w:t>periodich</w:t>
      </w:r>
      <w:r w:rsidRPr="00890577">
        <w:rPr>
          <w:i/>
        </w:rPr>
        <w:t>e: evezione (scorrimento irregolare del perigeo), variazione (variazioni dell’accelerazione lungo l’orbita), equazione annua (variazione distanza Terra - Sole), equazione parallattica (perturbazione causata dalla variazione della distanza Luna - Sole).</w:t>
      </w:r>
    </w:p>
    <w:p w:rsidR="00DB4B0B" w:rsidRPr="00890577" w:rsidRDefault="00DB4B0B" w:rsidP="00DB4B0B">
      <w:pPr>
        <w:spacing w:after="0" w:line="240" w:lineRule="atLeast"/>
        <w:jc w:val="both"/>
        <w:rPr>
          <w:i/>
        </w:rPr>
      </w:pPr>
      <w:r w:rsidRPr="00890577">
        <w:rPr>
          <w:i/>
          <w:u w:val="single"/>
        </w:rPr>
        <w:t>Il tempo siderale lunare</w:t>
      </w:r>
      <w:r w:rsidRPr="00890577">
        <w:rPr>
          <w:i/>
        </w:rPr>
        <w:t xml:space="preserve"> (27 giorni, 7 ore, 43 minuti, 11,5 secondi</w:t>
      </w:r>
      <w:r w:rsidR="00D51FBC" w:rsidRPr="00890577">
        <w:rPr>
          <w:i/>
        </w:rPr>
        <w:t xml:space="preserve"> o 27,321661547 giorni</w:t>
      </w:r>
      <w:r w:rsidRPr="00890577">
        <w:rPr>
          <w:i/>
        </w:rPr>
        <w:t xml:space="preserve">) è il tempo impiegato dalla Luna per ritornare nella stessa posizione rispetto al cerchio orario della stessa stella e si sposta di 13,17° al giorno verso Est (circa </w:t>
      </w:r>
      <w:proofErr w:type="spellStart"/>
      <w:r w:rsidRPr="00890577">
        <w:rPr>
          <w:i/>
        </w:rPr>
        <w:t>30</w:t>
      </w:r>
      <w:proofErr w:type="spellEnd"/>
      <w:r w:rsidRPr="00890577">
        <w:rPr>
          <w:i/>
        </w:rPr>
        <w:t>' all'ora).</w:t>
      </w:r>
    </w:p>
    <w:p w:rsidR="00D51FBC" w:rsidRPr="00890577" w:rsidRDefault="00D51FBC" w:rsidP="00DB4B0B">
      <w:pPr>
        <w:spacing w:after="0" w:line="240" w:lineRule="atLeast"/>
        <w:jc w:val="both"/>
        <w:rPr>
          <w:i/>
        </w:rPr>
      </w:pPr>
    </w:p>
    <w:tbl>
      <w:tblPr>
        <w:tblStyle w:val="Grigliatabella"/>
        <w:tblW w:w="0" w:type="auto"/>
        <w:tblLook w:val="04A0"/>
      </w:tblPr>
      <w:tblGrid>
        <w:gridCol w:w="4524"/>
        <w:gridCol w:w="4680"/>
      </w:tblGrid>
      <w:tr w:rsidR="00D51FBC" w:rsidRPr="00890577" w:rsidTr="00957721">
        <w:trPr>
          <w:trHeight w:val="2371"/>
        </w:trPr>
        <w:tc>
          <w:tcPr>
            <w:tcW w:w="4524" w:type="dxa"/>
          </w:tcPr>
          <w:p w:rsidR="00D51FBC" w:rsidRPr="00890577" w:rsidRDefault="00D51FBC" w:rsidP="00957721">
            <w:pPr>
              <w:spacing w:line="240" w:lineRule="atLeast"/>
              <w:jc w:val="both"/>
              <w:rPr>
                <w:i/>
              </w:rPr>
            </w:pPr>
            <w:r w:rsidRPr="00890577">
              <w:rPr>
                <w:i/>
              </w:rPr>
              <w:t xml:space="preserve">- Si individui la Luna avendo dei riferimenti fissi, poi si </w:t>
            </w:r>
            <w:proofErr w:type="gramStart"/>
            <w:r w:rsidRPr="00890577">
              <w:rPr>
                <w:i/>
              </w:rPr>
              <w:t>annoti</w:t>
            </w:r>
            <w:proofErr w:type="gramEnd"/>
            <w:r w:rsidRPr="00890577">
              <w:rPr>
                <w:i/>
              </w:rPr>
              <w:t xml:space="preserve"> la data e l’ora dell’osservazione, dopo un mese siderale lunare (27 giorni, 7 ore, 43 minuti, 11,5 secondi</w:t>
            </w:r>
            <w:r w:rsidR="00872E7B" w:rsidRPr="00890577">
              <w:rPr>
                <w:i/>
              </w:rPr>
              <w:t xml:space="preserve"> o 27,321661547 giorni</w:t>
            </w:r>
            <w:r w:rsidRPr="00890577">
              <w:rPr>
                <w:i/>
              </w:rPr>
              <w:t xml:space="preserve">) si noterà che la Luna passerà nello stesso punto. </w:t>
            </w:r>
          </w:p>
          <w:p w:rsidR="00D51FBC" w:rsidRPr="00890577" w:rsidRDefault="00D51FBC" w:rsidP="00957721">
            <w:pPr>
              <w:spacing w:line="240" w:lineRule="atLeast"/>
              <w:jc w:val="both"/>
              <w:rPr>
                <w:i/>
              </w:rPr>
            </w:pPr>
          </w:p>
          <w:p w:rsidR="00D51FBC" w:rsidRPr="00890577" w:rsidRDefault="00D51FBC" w:rsidP="00957721">
            <w:pPr>
              <w:spacing w:line="240" w:lineRule="atLeast"/>
              <w:jc w:val="both"/>
              <w:rPr>
                <w:i/>
              </w:rPr>
            </w:pPr>
          </w:p>
        </w:tc>
        <w:tc>
          <w:tcPr>
            <w:tcW w:w="4680" w:type="dxa"/>
          </w:tcPr>
          <w:p w:rsidR="00D51FBC" w:rsidRPr="00890577" w:rsidRDefault="00D51FBC" w:rsidP="00957721">
            <w:pPr>
              <w:spacing w:line="240" w:lineRule="atLeast"/>
              <w:jc w:val="both"/>
              <w:rPr>
                <w:i/>
              </w:rPr>
            </w:pPr>
            <w:r w:rsidRPr="00890577">
              <w:rPr>
                <w:i/>
                <w:noProof/>
                <w:lang w:eastAsia="it-IT"/>
              </w:rPr>
              <w:drawing>
                <wp:inline distT="0" distB="0" distL="0" distR="0">
                  <wp:extent cx="2719182" cy="1840753"/>
                  <wp:effectExtent l="19050" t="0" r="4968" b="0"/>
                  <wp:docPr id="7"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cstate="print"/>
                          <a:srcRect/>
                          <a:stretch>
                            <a:fillRect/>
                          </a:stretch>
                        </pic:blipFill>
                        <pic:spPr bwMode="auto">
                          <a:xfrm>
                            <a:off x="0" y="0"/>
                            <a:ext cx="2726399" cy="1845638"/>
                          </a:xfrm>
                          <a:prstGeom prst="rect">
                            <a:avLst/>
                          </a:prstGeom>
                          <a:noFill/>
                          <a:ln w="9525">
                            <a:noFill/>
                            <a:miter lim="800000"/>
                            <a:headEnd/>
                            <a:tailEnd/>
                          </a:ln>
                        </pic:spPr>
                      </pic:pic>
                    </a:graphicData>
                  </a:graphic>
                </wp:inline>
              </w:drawing>
            </w:r>
          </w:p>
        </w:tc>
      </w:tr>
    </w:tbl>
    <w:p w:rsidR="00D51FBC" w:rsidRPr="00890577" w:rsidRDefault="00D51FBC" w:rsidP="00DB4B0B">
      <w:pPr>
        <w:spacing w:after="0" w:line="240" w:lineRule="atLeast"/>
        <w:jc w:val="both"/>
        <w:rPr>
          <w:i/>
        </w:rPr>
      </w:pPr>
    </w:p>
    <w:p w:rsidR="00DB4B0B" w:rsidRPr="00890577" w:rsidRDefault="00DB4B0B" w:rsidP="00DB4B0B">
      <w:pPr>
        <w:spacing w:after="0" w:line="240" w:lineRule="atLeast"/>
        <w:jc w:val="both"/>
        <w:rPr>
          <w:i/>
        </w:rPr>
      </w:pPr>
      <w:r w:rsidRPr="00890577">
        <w:rPr>
          <w:i/>
        </w:rPr>
        <w:t xml:space="preserve">I tempi di percorrenza dell’orbita da parte della Luna possono essere definiti in maniera differente, secondo i riferimenti utilizzati. </w:t>
      </w:r>
    </w:p>
    <w:p w:rsidR="00DB4B0B" w:rsidRPr="00890577" w:rsidRDefault="00DB4B0B" w:rsidP="00DB4B0B">
      <w:pPr>
        <w:spacing w:after="0" w:line="240" w:lineRule="atLeast"/>
        <w:jc w:val="both"/>
        <w:rPr>
          <w:i/>
        </w:rPr>
      </w:pPr>
      <w:r w:rsidRPr="00890577">
        <w:rPr>
          <w:i/>
        </w:rPr>
        <w:t>Comunque tutti i tempi lunari sono:</w:t>
      </w:r>
    </w:p>
    <w:p w:rsidR="00DB4B0B" w:rsidRPr="00890577" w:rsidRDefault="00DB4B0B" w:rsidP="00DB4B0B">
      <w:pPr>
        <w:spacing w:after="0" w:line="240" w:lineRule="atLeast"/>
        <w:jc w:val="both"/>
        <w:rPr>
          <w:i/>
        </w:rPr>
      </w:pPr>
      <w:proofErr w:type="gramStart"/>
      <w:r w:rsidRPr="00890577">
        <w:rPr>
          <w:i/>
        </w:rPr>
        <w:t xml:space="preserve">- </w:t>
      </w:r>
      <w:r w:rsidRPr="00890577">
        <w:rPr>
          <w:i/>
          <w:u w:val="single"/>
        </w:rPr>
        <w:t>Mese tropico</w:t>
      </w:r>
      <w:r w:rsidRPr="00890577">
        <w:rPr>
          <w:i/>
        </w:rPr>
        <w:t>: il tempo impiegato dalla Luna per ritornare al cerchio orario dell’Equinozio di Primavera (</w:t>
      </w:r>
      <w:proofErr w:type="spellStart"/>
      <w:r w:rsidRPr="00890577">
        <w:rPr>
          <w:i/>
        </w:rPr>
        <w:t>27g</w:t>
      </w:r>
      <w:proofErr w:type="spellEnd"/>
      <w:r w:rsidRPr="00890577">
        <w:rPr>
          <w:i/>
        </w:rPr>
        <w:t xml:space="preserve">, </w:t>
      </w:r>
      <w:proofErr w:type="spellStart"/>
      <w:r w:rsidRPr="00890577">
        <w:rPr>
          <w:i/>
        </w:rPr>
        <w:t>7h</w:t>
      </w:r>
      <w:proofErr w:type="spellEnd"/>
      <w:r w:rsidRPr="00890577">
        <w:rPr>
          <w:i/>
        </w:rPr>
        <w:t xml:space="preserve">, </w:t>
      </w:r>
      <w:proofErr w:type="spellStart"/>
      <w:smartTag w:uri="urn:schemas-microsoft-com:office:smarttags" w:element="metricconverter">
        <w:smartTagPr>
          <w:attr w:name="ProductID" w:val="43’"/>
        </w:smartTagPr>
        <w:r w:rsidRPr="00890577">
          <w:rPr>
            <w:i/>
          </w:rPr>
          <w:t>43</w:t>
        </w:r>
        <w:proofErr w:type="spellEnd"/>
        <w:r w:rsidRPr="00890577">
          <w:rPr>
            <w:i/>
          </w:rPr>
          <w:t>’</w:t>
        </w:r>
      </w:smartTag>
      <w:r w:rsidRPr="00890577">
        <w:rPr>
          <w:i/>
        </w:rPr>
        <w:t xml:space="preserve">, 4,7” ovvero </w:t>
      </w:r>
      <w:r w:rsidR="00D51FBC" w:rsidRPr="00890577">
        <w:rPr>
          <w:i/>
        </w:rPr>
        <w:t xml:space="preserve">27.321.582 giorni </w:t>
      </w:r>
      <w:proofErr w:type="spellStart"/>
      <w:r w:rsidRPr="00890577">
        <w:rPr>
          <w:i/>
        </w:rPr>
        <w:t>giorni</w:t>
      </w:r>
      <w:proofErr w:type="spellEnd"/>
      <w:r w:rsidRPr="00890577">
        <w:rPr>
          <w:i/>
        </w:rPr>
        <w:t>);</w:t>
      </w:r>
      <w:r w:rsidR="00D51FBC" w:rsidRPr="00890577">
        <w:rPr>
          <w:i/>
        </w:rPr>
        <w:t xml:space="preserve"> </w:t>
      </w:r>
      <w:proofErr w:type="spellStart"/>
      <w:r w:rsidR="00D51FBC" w:rsidRPr="00890577">
        <w:rPr>
          <w:i/>
        </w:rPr>
        <w:t>èè</w:t>
      </w:r>
      <w:proofErr w:type="spellEnd"/>
      <w:r w:rsidR="00D51FBC" w:rsidRPr="00890577">
        <w:rPr>
          <w:i/>
        </w:rPr>
        <w:t xml:space="preserve"> leggermente più lungo del tempo sidereo lunare a causa della precessione degli </w:t>
      </w:r>
      <w:proofErr w:type="spellStart"/>
      <w:r w:rsidR="00D51FBC" w:rsidRPr="00890577">
        <w:rPr>
          <w:i/>
        </w:rPr>
        <w:t>eqquinozi</w:t>
      </w:r>
      <w:proofErr w:type="spellEnd"/>
      <w:r w:rsidR="00D51FBC" w:rsidRPr="00890577">
        <w:rPr>
          <w:i/>
        </w:rPr>
        <w:t>.</w:t>
      </w:r>
      <w:proofErr w:type="gramEnd"/>
    </w:p>
    <w:p w:rsidR="00DB4B0B" w:rsidRPr="00890577" w:rsidRDefault="00DB4B0B" w:rsidP="00DB4B0B">
      <w:pPr>
        <w:spacing w:after="0" w:line="240" w:lineRule="atLeast"/>
        <w:jc w:val="both"/>
        <w:rPr>
          <w:i/>
        </w:rPr>
      </w:pPr>
      <w:proofErr w:type="gramStart"/>
      <w:r w:rsidRPr="00890577">
        <w:rPr>
          <w:i/>
        </w:rPr>
        <w:t xml:space="preserve">- </w:t>
      </w:r>
      <w:r w:rsidRPr="00890577">
        <w:rPr>
          <w:i/>
          <w:u w:val="single"/>
        </w:rPr>
        <w:t>Mese anomalistico</w:t>
      </w:r>
      <w:r w:rsidRPr="00890577">
        <w:rPr>
          <w:i/>
        </w:rPr>
        <w:t>: tempo impiegato dalla Luna per ritornare al Perigeo, cioè al punto più vicino alla Terra (</w:t>
      </w:r>
      <w:proofErr w:type="spellStart"/>
      <w:r w:rsidRPr="00890577">
        <w:rPr>
          <w:i/>
        </w:rPr>
        <w:t>27g</w:t>
      </w:r>
      <w:proofErr w:type="spellEnd"/>
      <w:r w:rsidRPr="00890577">
        <w:rPr>
          <w:i/>
        </w:rPr>
        <w:t xml:space="preserve">, </w:t>
      </w:r>
      <w:proofErr w:type="spellStart"/>
      <w:r w:rsidRPr="00890577">
        <w:rPr>
          <w:i/>
        </w:rPr>
        <w:t>13h</w:t>
      </w:r>
      <w:proofErr w:type="spellEnd"/>
      <w:r w:rsidRPr="00890577">
        <w:rPr>
          <w:i/>
        </w:rPr>
        <w:t xml:space="preserve">, </w:t>
      </w:r>
      <w:proofErr w:type="spellStart"/>
      <w:smartTag w:uri="urn:schemas-microsoft-com:office:smarttags" w:element="metricconverter">
        <w:smartTagPr>
          <w:attr w:name="ProductID" w:val="18’"/>
        </w:smartTagPr>
        <w:r w:rsidRPr="00890577">
          <w:rPr>
            <w:i/>
          </w:rPr>
          <w:t>18</w:t>
        </w:r>
        <w:proofErr w:type="spellEnd"/>
        <w:r w:rsidRPr="00890577">
          <w:rPr>
            <w:i/>
          </w:rPr>
          <w:t>’</w:t>
        </w:r>
      </w:smartTag>
      <w:r w:rsidRPr="00890577">
        <w:rPr>
          <w:i/>
        </w:rPr>
        <w:t>, 33,2” ovvero 27,</w:t>
      </w:r>
      <w:r w:rsidR="00C95248" w:rsidRPr="00890577">
        <w:rPr>
          <w:i/>
        </w:rPr>
        <w:t>554 giorni</w:t>
      </w:r>
      <w:r w:rsidRPr="00890577">
        <w:rPr>
          <w:i/>
        </w:rPr>
        <w:t>);</w:t>
      </w:r>
      <w:proofErr w:type="gramEnd"/>
    </w:p>
    <w:p w:rsidR="00DB4B0B" w:rsidRPr="00890577" w:rsidRDefault="00DB4B0B" w:rsidP="00DB4B0B">
      <w:pPr>
        <w:spacing w:after="0" w:line="240" w:lineRule="atLeast"/>
        <w:jc w:val="both"/>
        <w:rPr>
          <w:i/>
        </w:rPr>
      </w:pPr>
      <w:proofErr w:type="gramStart"/>
      <w:r w:rsidRPr="00890577">
        <w:rPr>
          <w:i/>
        </w:rPr>
        <w:t xml:space="preserve">- </w:t>
      </w:r>
      <w:r w:rsidRPr="00890577">
        <w:rPr>
          <w:i/>
          <w:u w:val="single"/>
        </w:rPr>
        <w:t xml:space="preserve">Mese </w:t>
      </w:r>
      <w:proofErr w:type="spellStart"/>
      <w:r w:rsidRPr="00890577">
        <w:rPr>
          <w:i/>
          <w:u w:val="single"/>
        </w:rPr>
        <w:t>draconitico</w:t>
      </w:r>
      <w:proofErr w:type="spellEnd"/>
      <w:r w:rsidRPr="00890577">
        <w:rPr>
          <w:i/>
        </w:rPr>
        <w:t>: tempo impiegato dalla Luna per ritornare al nodo ascendente (</w:t>
      </w:r>
      <w:proofErr w:type="spellStart"/>
      <w:r w:rsidRPr="00890577">
        <w:rPr>
          <w:i/>
        </w:rPr>
        <w:t>27g</w:t>
      </w:r>
      <w:proofErr w:type="spellEnd"/>
      <w:r w:rsidRPr="00890577">
        <w:rPr>
          <w:i/>
        </w:rPr>
        <w:t xml:space="preserve">, </w:t>
      </w:r>
      <w:proofErr w:type="spellStart"/>
      <w:r w:rsidRPr="00890577">
        <w:rPr>
          <w:i/>
        </w:rPr>
        <w:t>5h</w:t>
      </w:r>
      <w:proofErr w:type="spellEnd"/>
      <w:r w:rsidRPr="00890577">
        <w:rPr>
          <w:i/>
        </w:rPr>
        <w:t xml:space="preserve">, </w:t>
      </w:r>
      <w:proofErr w:type="spellStart"/>
      <w:smartTag w:uri="urn:schemas-microsoft-com:office:smarttags" w:element="metricconverter">
        <w:smartTagPr>
          <w:attr w:name="ProductID" w:val="5’"/>
        </w:smartTagPr>
        <w:r w:rsidRPr="00890577">
          <w:rPr>
            <w:i/>
          </w:rPr>
          <w:t>5</w:t>
        </w:r>
        <w:proofErr w:type="spellEnd"/>
        <w:r w:rsidRPr="00890577">
          <w:rPr>
            <w:i/>
          </w:rPr>
          <w:t>’</w:t>
        </w:r>
      </w:smartTag>
      <w:r w:rsidRPr="00890577">
        <w:rPr>
          <w:i/>
        </w:rPr>
        <w:t>, 35,8”</w:t>
      </w:r>
      <w:r w:rsidR="00C95248" w:rsidRPr="00890577">
        <w:rPr>
          <w:i/>
        </w:rPr>
        <w:t xml:space="preserve"> ovvero 27,2122</w:t>
      </w:r>
      <w:r w:rsidRPr="00890577">
        <w:rPr>
          <w:i/>
        </w:rPr>
        <w:t>);</w:t>
      </w:r>
      <w:proofErr w:type="gramEnd"/>
    </w:p>
    <w:p w:rsidR="00DB4B0B" w:rsidRPr="00890577" w:rsidRDefault="00DB4B0B" w:rsidP="00DB4B0B">
      <w:pPr>
        <w:spacing w:after="0" w:line="240" w:lineRule="atLeast"/>
        <w:jc w:val="both"/>
        <w:rPr>
          <w:i/>
        </w:rPr>
      </w:pPr>
      <w:r w:rsidRPr="00890577">
        <w:rPr>
          <w:i/>
        </w:rPr>
        <w:t xml:space="preserve">- </w:t>
      </w:r>
      <w:r w:rsidRPr="00890577">
        <w:rPr>
          <w:i/>
          <w:u w:val="single"/>
        </w:rPr>
        <w:t>Mese siderale</w:t>
      </w:r>
      <w:r w:rsidRPr="00890577">
        <w:rPr>
          <w:i/>
        </w:rPr>
        <w:t xml:space="preserve"> (27 giorni, 7 ore, 43 minuti, 11,5 secondi ovvero 27,321</w:t>
      </w:r>
      <w:r w:rsidR="00C95248" w:rsidRPr="00890577">
        <w:rPr>
          <w:i/>
        </w:rPr>
        <w:t>66</w:t>
      </w:r>
      <w:r w:rsidRPr="00890577">
        <w:rPr>
          <w:i/>
        </w:rPr>
        <w:t xml:space="preserve"> giorni): tempo impiegato dalla Luna per ritornare nella stessa posizione rispetto al cerchio orario della stessa stella e si sposta di 13,17° al giorno verso Est (circa </w:t>
      </w:r>
      <w:proofErr w:type="spellStart"/>
      <w:r w:rsidRPr="00890577">
        <w:rPr>
          <w:i/>
        </w:rPr>
        <w:t>30</w:t>
      </w:r>
      <w:proofErr w:type="spellEnd"/>
      <w:r w:rsidRPr="00890577">
        <w:rPr>
          <w:i/>
        </w:rPr>
        <w:t>' all'ora)</w:t>
      </w:r>
      <w:r w:rsidR="00872E7B" w:rsidRPr="00890577">
        <w:rPr>
          <w:i/>
        </w:rPr>
        <w:t>; è quello che vedrebbe un osservatore posto nel baricentro della Terra.</w:t>
      </w:r>
    </w:p>
    <w:p w:rsidR="00DB4B0B" w:rsidRPr="00890577" w:rsidRDefault="00DB4B0B" w:rsidP="00DB4B0B">
      <w:pPr>
        <w:spacing w:after="0" w:line="240" w:lineRule="atLeast"/>
        <w:jc w:val="both"/>
        <w:rPr>
          <w:i/>
        </w:rPr>
      </w:pPr>
      <w:r w:rsidRPr="00890577">
        <w:rPr>
          <w:i/>
        </w:rPr>
        <w:t xml:space="preserve">- </w:t>
      </w:r>
      <w:r w:rsidRPr="00890577">
        <w:rPr>
          <w:i/>
          <w:u w:val="single"/>
        </w:rPr>
        <w:t>Mese sinodico o  lunazione</w:t>
      </w:r>
      <w:r w:rsidRPr="00890577">
        <w:rPr>
          <w:i/>
        </w:rPr>
        <w:t xml:space="preserve">: tempo impiegato per ritornare alla stessa fase (es: da Luna piena a Luna piena o da primo quarto a primo quarto e così via), il mese sinodico </w:t>
      </w:r>
      <w:proofErr w:type="gramStart"/>
      <w:r w:rsidRPr="00890577">
        <w:rPr>
          <w:i/>
        </w:rPr>
        <w:t>è</w:t>
      </w:r>
      <w:proofErr w:type="gramEnd"/>
      <w:r w:rsidRPr="00890577">
        <w:rPr>
          <w:i/>
        </w:rPr>
        <w:t xml:space="preserve"> pari a 29 giorni 12 ore  44 minuti 2,9 secondi ovvero 29,5305</w:t>
      </w:r>
      <w:r w:rsidR="00C95248" w:rsidRPr="00890577">
        <w:rPr>
          <w:i/>
        </w:rPr>
        <w:t>88</w:t>
      </w:r>
      <w:r w:rsidRPr="00890577">
        <w:rPr>
          <w:i/>
        </w:rPr>
        <w:t xml:space="preserve"> giorni. </w:t>
      </w:r>
    </w:p>
    <w:p w:rsidR="00DB4B0B" w:rsidRPr="00890577" w:rsidRDefault="00DB4B0B" w:rsidP="00DB4B0B">
      <w:pPr>
        <w:spacing w:after="0" w:line="240" w:lineRule="atLeast"/>
        <w:jc w:val="both"/>
        <w:rPr>
          <w:i/>
        </w:rPr>
      </w:pPr>
    </w:p>
    <w:p w:rsidR="00DB4B0B" w:rsidRPr="00890577" w:rsidRDefault="00DB4B0B" w:rsidP="00DB4B0B">
      <w:pPr>
        <w:spacing w:after="0" w:line="240" w:lineRule="atLeast"/>
        <w:rPr>
          <w:i/>
        </w:rPr>
      </w:pPr>
      <w:r w:rsidRPr="00890577">
        <w:rPr>
          <w:i/>
        </w:rPr>
        <w:t xml:space="preserve">Nota: </w:t>
      </w:r>
      <w:r w:rsidRPr="00890577">
        <w:rPr>
          <w:i/>
          <w:u w:val="single"/>
        </w:rPr>
        <w:t>l’epatta è l’età della Luna al primo Gennaio</w:t>
      </w:r>
      <w:r w:rsidRPr="00890577">
        <w:rPr>
          <w:i/>
        </w:rPr>
        <w:t>, con la convenzione che zero è il valore nel giorno in cui la Luna è nuova</w:t>
      </w:r>
    </w:p>
    <w:p w:rsidR="00DB4B0B" w:rsidRPr="00890577" w:rsidRDefault="00DB4B0B" w:rsidP="00DB4B0B">
      <w:pPr>
        <w:spacing w:after="0" w:line="240" w:lineRule="atLeast"/>
        <w:jc w:val="both"/>
        <w:rPr>
          <w:i/>
        </w:rPr>
      </w:pPr>
    </w:p>
    <w:p w:rsidR="00DB4B0B" w:rsidRPr="00890577" w:rsidRDefault="00DB4B0B" w:rsidP="00DB4B0B">
      <w:pPr>
        <w:spacing w:after="0"/>
        <w:rPr>
          <w:i/>
          <w:u w:val="single"/>
        </w:rPr>
      </w:pPr>
      <w:r w:rsidRPr="00890577">
        <w:rPr>
          <w:i/>
          <w:u w:val="single"/>
        </w:rPr>
        <w:t>MESE SINODICO LUNARE</w:t>
      </w:r>
    </w:p>
    <w:p w:rsidR="00DB4B0B" w:rsidRPr="00890577" w:rsidRDefault="00DB4B0B" w:rsidP="00DB4B0B">
      <w:pPr>
        <w:spacing w:after="0" w:line="240" w:lineRule="atLeast"/>
        <w:ind w:right="-1"/>
        <w:jc w:val="both"/>
        <w:rPr>
          <w:i/>
        </w:rPr>
      </w:pPr>
      <w:r w:rsidRPr="00890577">
        <w:rPr>
          <w:i/>
        </w:rPr>
        <w:t xml:space="preserve">- La Luna impiega un mese sinodico per ritornare alla stessa fase (esempio: da Luna piena a Luna piena o da primo quarto a primo quarto e così via), il mese sinodico </w:t>
      </w:r>
      <w:proofErr w:type="gramStart"/>
      <w:r w:rsidRPr="00890577">
        <w:rPr>
          <w:i/>
        </w:rPr>
        <w:t>è</w:t>
      </w:r>
      <w:proofErr w:type="gramEnd"/>
      <w:r w:rsidRPr="00890577">
        <w:rPr>
          <w:i/>
        </w:rPr>
        <w:t xml:space="preserve"> pari a 29 giorni 12 ore 44 minuti 2,9 secondi</w:t>
      </w:r>
      <w:r w:rsidR="00872E7B" w:rsidRPr="00890577">
        <w:rPr>
          <w:i/>
        </w:rPr>
        <w:t xml:space="preserve"> 29,530588 giorni.</w:t>
      </w:r>
      <w:r w:rsidRPr="00890577">
        <w:rPr>
          <w:i/>
        </w:rPr>
        <w:t xml:space="preserve">. </w:t>
      </w:r>
    </w:p>
    <w:p w:rsidR="00DB4B0B" w:rsidRPr="00890577" w:rsidRDefault="00DB4B0B" w:rsidP="00DB4B0B">
      <w:pPr>
        <w:spacing w:after="0" w:line="240" w:lineRule="atLeast"/>
        <w:ind w:right="-1"/>
        <w:jc w:val="both"/>
        <w:rPr>
          <w:i/>
        </w:rPr>
      </w:pPr>
      <w:r w:rsidRPr="00890577">
        <w:rPr>
          <w:i/>
        </w:rPr>
        <w:t xml:space="preserve">Il mese sinodico è più lungo del mese siderale di circa 2 giorni, 5 ore ed 1 minuto in quanto mentre la Luna gira intorno alla Terra quest'ultima si </w:t>
      </w:r>
      <w:proofErr w:type="gramStart"/>
      <w:r w:rsidRPr="00890577">
        <w:rPr>
          <w:i/>
        </w:rPr>
        <w:t>muove</w:t>
      </w:r>
      <w:proofErr w:type="gramEnd"/>
      <w:r w:rsidRPr="00890577">
        <w:rPr>
          <w:i/>
        </w:rPr>
        <w:t xml:space="preserve"> nello spazio attorno al Sole e per compensare questo movimento la Luna impiega circa due giorni in più rispetto al mese siderale per ritornare alla stessa fase. La Luna, per ritornare nella stessa posizione rispetto al Sole, deve percorrere un angolo di 387° = (360° + 27°). L’angolo di 27° deriva dal prodotto di 13,17</w:t>
      </w:r>
      <w:r w:rsidR="00872E7B" w:rsidRPr="00890577">
        <w:rPr>
          <w:i/>
        </w:rPr>
        <w:t xml:space="preserve">6° </w:t>
      </w:r>
      <w:r w:rsidRPr="00890577">
        <w:rPr>
          <w:i/>
        </w:rPr>
        <w:t xml:space="preserve">per circa 2 giorni. </w:t>
      </w:r>
    </w:p>
    <w:p w:rsidR="00DB4B0B" w:rsidRPr="00890577" w:rsidRDefault="00DB4B0B" w:rsidP="00DB4B0B">
      <w:pPr>
        <w:spacing w:after="0" w:line="240" w:lineRule="atLeast"/>
        <w:ind w:right="-1"/>
        <w:jc w:val="both"/>
        <w:rPr>
          <w:i/>
        </w:rPr>
      </w:pPr>
      <w:r w:rsidRPr="00890577">
        <w:rPr>
          <w:i/>
        </w:rPr>
        <w:t>Un calcolo più esatto può essere fatto tenendo conto che in un anno sono contenuti circa 13 mesi siderali, quindi 360°/13</w:t>
      </w:r>
      <w:r w:rsidR="00872E7B" w:rsidRPr="00890577">
        <w:rPr>
          <w:i/>
        </w:rPr>
        <w:t xml:space="preserve"> </w:t>
      </w:r>
      <w:r w:rsidRPr="00890577">
        <w:rPr>
          <w:i/>
        </w:rPr>
        <w:t>= circa 27°.</w:t>
      </w:r>
    </w:p>
    <w:p w:rsidR="00DB4B0B" w:rsidRPr="00890577" w:rsidRDefault="00DB4B0B" w:rsidP="00DB4B0B">
      <w:pPr>
        <w:spacing w:after="0" w:line="240" w:lineRule="atLeast"/>
        <w:ind w:right="-1"/>
        <w:jc w:val="both"/>
        <w:rPr>
          <w:i/>
        </w:rPr>
      </w:pPr>
    </w:p>
    <w:tbl>
      <w:tblPr>
        <w:tblStyle w:val="Grigliatabella"/>
        <w:tblW w:w="0" w:type="auto"/>
        <w:tblLayout w:type="fixed"/>
        <w:tblLook w:val="04A0"/>
      </w:tblPr>
      <w:tblGrid>
        <w:gridCol w:w="5080"/>
        <w:gridCol w:w="4109"/>
      </w:tblGrid>
      <w:tr w:rsidR="00DB4B0B" w:rsidRPr="00890577" w:rsidTr="00957721">
        <w:trPr>
          <w:trHeight w:val="2891"/>
        </w:trPr>
        <w:tc>
          <w:tcPr>
            <w:tcW w:w="5080" w:type="dxa"/>
          </w:tcPr>
          <w:p w:rsidR="00DB4B0B" w:rsidRPr="00890577" w:rsidRDefault="00DB4B0B" w:rsidP="00957721">
            <w:pPr>
              <w:spacing w:line="240" w:lineRule="atLeast"/>
              <w:ind w:right="-1"/>
              <w:jc w:val="both"/>
              <w:rPr>
                <w:i/>
              </w:rPr>
            </w:pPr>
            <w:r w:rsidRPr="00890577">
              <w:rPr>
                <w:i/>
              </w:rPr>
              <w:t>- Si osservi la Luna piena o al primo quarto (esattamente a metà) annotando il giorno e l'ora dell'osservazione, si attenda poi il ritorno della stessa fase, quest'ultima cadrà circa 29,5 giorni dopo. Per un'osservazione più precisa è meglio adoperare un binocolo o un telescopio; con essi si misurerà meglio la fase, magari prendendo come riferimento un particolare della superficie lunare, tipo: un mare, un cratere, ecc. Chi opera ad occhio nudo, per essere più preciso può aspettare più mesi (più ritorni alla stessa fase).</w:t>
            </w:r>
          </w:p>
          <w:p w:rsidR="00DB4B0B" w:rsidRPr="00890577" w:rsidRDefault="00DB4B0B" w:rsidP="00957721">
            <w:pPr>
              <w:spacing w:line="240" w:lineRule="atLeast"/>
              <w:ind w:right="-1"/>
              <w:jc w:val="both"/>
              <w:rPr>
                <w:i/>
              </w:rPr>
            </w:pPr>
          </w:p>
        </w:tc>
        <w:tc>
          <w:tcPr>
            <w:tcW w:w="4109" w:type="dxa"/>
          </w:tcPr>
          <w:p w:rsidR="00DB4B0B" w:rsidRPr="00890577" w:rsidRDefault="00DB4B0B" w:rsidP="00957721">
            <w:pPr>
              <w:spacing w:line="240" w:lineRule="atLeast"/>
              <w:ind w:right="-1"/>
              <w:jc w:val="both"/>
              <w:rPr>
                <w:i/>
              </w:rPr>
            </w:pPr>
            <w:r w:rsidRPr="00890577">
              <w:rPr>
                <w:i/>
                <w:noProof/>
                <w:lang w:eastAsia="it-IT"/>
              </w:rPr>
              <w:drawing>
                <wp:inline distT="0" distB="0" distL="0" distR="0">
                  <wp:extent cx="2521944" cy="1745130"/>
                  <wp:effectExtent l="19050" t="0" r="0" b="0"/>
                  <wp:docPr id="13"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cstate="print"/>
                          <a:srcRect/>
                          <a:stretch>
                            <a:fillRect/>
                          </a:stretch>
                        </pic:blipFill>
                        <pic:spPr bwMode="auto">
                          <a:xfrm>
                            <a:off x="0" y="0"/>
                            <a:ext cx="2526515" cy="1748293"/>
                          </a:xfrm>
                          <a:prstGeom prst="rect">
                            <a:avLst/>
                          </a:prstGeom>
                          <a:noFill/>
                          <a:ln w="9525">
                            <a:noFill/>
                            <a:miter lim="800000"/>
                            <a:headEnd/>
                            <a:tailEnd/>
                          </a:ln>
                        </pic:spPr>
                      </pic:pic>
                    </a:graphicData>
                  </a:graphic>
                </wp:inline>
              </w:drawing>
            </w:r>
          </w:p>
        </w:tc>
      </w:tr>
    </w:tbl>
    <w:p w:rsidR="00DB4B0B" w:rsidRPr="00890577" w:rsidRDefault="00DB4B0B" w:rsidP="00DB4B0B">
      <w:pPr>
        <w:spacing w:line="240" w:lineRule="atLeast"/>
        <w:ind w:right="-1"/>
        <w:jc w:val="both"/>
        <w:rPr>
          <w:i/>
        </w:rPr>
      </w:pPr>
    </w:p>
    <w:p w:rsidR="00C95248" w:rsidRPr="00890577" w:rsidRDefault="00C95248" w:rsidP="00C95248">
      <w:pPr>
        <w:numPr>
          <w:ilvl w:val="12"/>
          <w:numId w:val="0"/>
        </w:numPr>
        <w:spacing w:after="0" w:line="240" w:lineRule="atLeast"/>
        <w:ind w:right="-1"/>
        <w:rPr>
          <w:i/>
          <w:u w:val="single"/>
        </w:rPr>
      </w:pPr>
      <w:r w:rsidRPr="00890577">
        <w:rPr>
          <w:i/>
          <w:u w:val="single"/>
        </w:rPr>
        <w:t>DIAMETRO APPARENTE DELLA LUNA</w:t>
      </w:r>
    </w:p>
    <w:p w:rsidR="00C95248" w:rsidRPr="00890577" w:rsidRDefault="00C95248" w:rsidP="00C95248">
      <w:pPr>
        <w:numPr>
          <w:ilvl w:val="12"/>
          <w:numId w:val="0"/>
        </w:numPr>
        <w:spacing w:after="0" w:line="240" w:lineRule="atLeast"/>
        <w:ind w:right="-1"/>
        <w:jc w:val="both"/>
        <w:rPr>
          <w:i/>
        </w:rPr>
      </w:pPr>
      <w:r w:rsidRPr="00890577">
        <w:rPr>
          <w:i/>
        </w:rPr>
        <w:t xml:space="preserve">- La Luna ha un diametro apparente di circa 30 primi d’arco (in realtà esso varia con la distanza Terra - Luna, valore minimo </w:t>
      </w:r>
      <w:proofErr w:type="spellStart"/>
      <w:r w:rsidRPr="00890577">
        <w:rPr>
          <w:i/>
        </w:rPr>
        <w:t>29’22</w:t>
      </w:r>
      <w:proofErr w:type="spellEnd"/>
      <w:r w:rsidRPr="00890577">
        <w:rPr>
          <w:i/>
        </w:rPr>
        <w:t xml:space="preserve">”, valore massimo </w:t>
      </w:r>
      <w:proofErr w:type="spellStart"/>
      <w:r w:rsidRPr="00890577">
        <w:rPr>
          <w:i/>
        </w:rPr>
        <w:t>33’29</w:t>
      </w:r>
      <w:proofErr w:type="spellEnd"/>
      <w:r w:rsidRPr="00890577">
        <w:rPr>
          <w:i/>
        </w:rPr>
        <w:t xml:space="preserve">”). </w:t>
      </w:r>
    </w:p>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jc w:val="both"/>
        <w:rPr>
          <w:i/>
        </w:rPr>
      </w:pPr>
      <w:r w:rsidRPr="00890577">
        <w:rPr>
          <w:i/>
        </w:rPr>
        <w:t xml:space="preserve">- Con un binocolo a piccolo campo o con un telescopio si punti la Luna, conoscendo il campo di osservazione del binocolo o del telescopio si potrà determinare il diametro apparente della Luna. Ad esempio se il campo di osservazione è pari ad 1 grado ed la Luna ne occupa metà, allora il suo diametro apparente sarà mezzo grado (30 minuti primi). La stessa misura può farsi più facilmente ma con meno precisione osservando la Luna ad occhio nudo, posizionando il dito indice verso la Luna con il braccio disteso, </w:t>
      </w:r>
      <w:proofErr w:type="gramStart"/>
      <w:r w:rsidRPr="00890577">
        <w:rPr>
          <w:i/>
        </w:rPr>
        <w:t>siccome</w:t>
      </w:r>
      <w:proofErr w:type="gramEnd"/>
      <w:r w:rsidRPr="00890577">
        <w:rPr>
          <w:i/>
        </w:rPr>
        <w:t xml:space="preserve"> il dito indice copre un campo di circa 30 primi da esso può desumersi che la Luna misura circa mezzo grado.</w:t>
      </w:r>
    </w:p>
    <w:p w:rsidR="00C95248" w:rsidRPr="00890577" w:rsidRDefault="00C95248" w:rsidP="00C95248">
      <w:pPr>
        <w:numPr>
          <w:ilvl w:val="12"/>
          <w:numId w:val="0"/>
        </w:numPr>
        <w:spacing w:after="0" w:line="240" w:lineRule="atLeast"/>
        <w:ind w:right="-1"/>
        <w:jc w:val="both"/>
        <w:rPr>
          <w:i/>
        </w:rPr>
      </w:pPr>
    </w:p>
    <w:tbl>
      <w:tblPr>
        <w:tblStyle w:val="Grigliatabella"/>
        <w:tblW w:w="0" w:type="auto"/>
        <w:tblLayout w:type="fixed"/>
        <w:tblLook w:val="04A0"/>
      </w:tblPr>
      <w:tblGrid>
        <w:gridCol w:w="4085"/>
        <w:gridCol w:w="3536"/>
      </w:tblGrid>
      <w:tr w:rsidR="00C95248" w:rsidRPr="00890577" w:rsidTr="00957721">
        <w:trPr>
          <w:trHeight w:val="2457"/>
        </w:trPr>
        <w:tc>
          <w:tcPr>
            <w:tcW w:w="4085" w:type="dxa"/>
          </w:tcPr>
          <w:p w:rsidR="00C95248" w:rsidRPr="00890577" w:rsidRDefault="00C95248" w:rsidP="00957721">
            <w:pPr>
              <w:numPr>
                <w:ilvl w:val="12"/>
                <w:numId w:val="0"/>
              </w:numPr>
              <w:spacing w:line="240" w:lineRule="atLeast"/>
              <w:ind w:right="-1"/>
              <w:jc w:val="both"/>
              <w:rPr>
                <w:i/>
              </w:rPr>
            </w:pPr>
            <w:r w:rsidRPr="00890577">
              <w:rPr>
                <w:b/>
                <w:i/>
                <w:noProof/>
                <w:lang w:eastAsia="it-IT"/>
              </w:rPr>
              <w:drawing>
                <wp:inline distT="0" distB="0" distL="0" distR="0">
                  <wp:extent cx="2072715" cy="1381809"/>
                  <wp:effectExtent l="19050" t="0" r="3735" b="0"/>
                  <wp:docPr id="125" name="Immagine 235" descr="IMG_6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65.JPG"/>
                          <pic:cNvPicPr/>
                        </pic:nvPicPr>
                        <pic:blipFill>
                          <a:blip r:embed="rId14" cstate="print">
                            <a:lum bright="20000" contrast="46000"/>
                          </a:blip>
                          <a:stretch>
                            <a:fillRect/>
                          </a:stretch>
                        </pic:blipFill>
                        <pic:spPr>
                          <a:xfrm>
                            <a:off x="0" y="0"/>
                            <a:ext cx="2074906" cy="1383270"/>
                          </a:xfrm>
                          <a:prstGeom prst="rect">
                            <a:avLst/>
                          </a:prstGeom>
                        </pic:spPr>
                      </pic:pic>
                    </a:graphicData>
                  </a:graphic>
                </wp:inline>
              </w:drawing>
            </w:r>
          </w:p>
          <w:p w:rsidR="00C95248" w:rsidRPr="00890577" w:rsidRDefault="00C95248" w:rsidP="00957721">
            <w:pPr>
              <w:numPr>
                <w:ilvl w:val="12"/>
                <w:numId w:val="0"/>
              </w:numPr>
              <w:spacing w:line="240" w:lineRule="atLeast"/>
              <w:ind w:right="-1"/>
              <w:rPr>
                <w:i/>
              </w:rPr>
            </w:pPr>
            <w:r w:rsidRPr="00890577">
              <w:rPr>
                <w:i/>
              </w:rPr>
              <w:t>Luna a "barchetta"</w:t>
            </w:r>
          </w:p>
        </w:tc>
        <w:tc>
          <w:tcPr>
            <w:tcW w:w="3536" w:type="dxa"/>
          </w:tcPr>
          <w:p w:rsidR="00C95248" w:rsidRPr="00890577" w:rsidRDefault="00C95248" w:rsidP="00957721">
            <w:pPr>
              <w:numPr>
                <w:ilvl w:val="12"/>
                <w:numId w:val="0"/>
              </w:numPr>
              <w:spacing w:line="240" w:lineRule="atLeast"/>
              <w:ind w:right="-1"/>
              <w:jc w:val="both"/>
              <w:rPr>
                <w:i/>
              </w:rPr>
            </w:pPr>
            <w:r w:rsidRPr="00890577">
              <w:rPr>
                <w:b/>
                <w:i/>
                <w:noProof/>
                <w:lang w:eastAsia="it-IT"/>
              </w:rPr>
              <w:drawing>
                <wp:inline distT="0" distB="0" distL="0" distR="0">
                  <wp:extent cx="2347633" cy="1398189"/>
                  <wp:effectExtent l="19050" t="0" r="0" b="0"/>
                  <wp:docPr id="126" name="Immagine 100" descr="luna dia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una diametro"/>
                          <pic:cNvPicPr>
                            <a:picLocks noChangeAspect="1" noChangeArrowheads="1"/>
                          </pic:cNvPicPr>
                        </pic:nvPicPr>
                        <pic:blipFill>
                          <a:blip r:embed="rId15" cstate="print"/>
                          <a:srcRect/>
                          <a:stretch>
                            <a:fillRect/>
                          </a:stretch>
                        </pic:blipFill>
                        <pic:spPr bwMode="auto">
                          <a:xfrm>
                            <a:off x="0" y="0"/>
                            <a:ext cx="2348773" cy="1398868"/>
                          </a:xfrm>
                          <a:prstGeom prst="rect">
                            <a:avLst/>
                          </a:prstGeom>
                          <a:noFill/>
                          <a:ln w="9525">
                            <a:noFill/>
                            <a:miter lim="800000"/>
                            <a:headEnd/>
                            <a:tailEnd/>
                          </a:ln>
                        </pic:spPr>
                      </pic:pic>
                    </a:graphicData>
                  </a:graphic>
                </wp:inline>
              </w:drawing>
            </w:r>
          </w:p>
        </w:tc>
      </w:tr>
    </w:tbl>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rPr>
          <w:i/>
          <w:u w:val="single"/>
        </w:rPr>
      </w:pPr>
      <w:r w:rsidRPr="00890577">
        <w:rPr>
          <w:i/>
          <w:u w:val="single"/>
        </w:rPr>
        <w:t>DIAMETRO DELLA LUNA</w:t>
      </w:r>
    </w:p>
    <w:p w:rsidR="00C95248" w:rsidRPr="00890577" w:rsidRDefault="00C95248" w:rsidP="00C95248">
      <w:pPr>
        <w:numPr>
          <w:ilvl w:val="12"/>
          <w:numId w:val="0"/>
        </w:numPr>
        <w:spacing w:after="0" w:line="240" w:lineRule="atLeast"/>
        <w:ind w:right="-1"/>
        <w:jc w:val="both"/>
        <w:rPr>
          <w:i/>
        </w:rPr>
      </w:pPr>
      <w:r w:rsidRPr="00890577">
        <w:rPr>
          <w:i/>
        </w:rPr>
        <w:t xml:space="preserve">- Il diametro della Luna è pari a </w:t>
      </w:r>
      <w:smartTag w:uri="urn:schemas-microsoft-com:office:smarttags" w:element="metricconverter">
        <w:smartTagPr>
          <w:attr w:name="ProductID" w:val="3.476 chilometri"/>
        </w:smartTagPr>
        <w:r w:rsidRPr="00890577">
          <w:rPr>
            <w:i/>
          </w:rPr>
          <w:t>3.476 chilometri</w:t>
        </w:r>
      </w:smartTag>
      <w:r w:rsidRPr="00890577">
        <w:rPr>
          <w:i/>
        </w:rPr>
        <w:t xml:space="preserve">. </w:t>
      </w:r>
    </w:p>
    <w:p w:rsidR="00C95248" w:rsidRPr="00890577" w:rsidRDefault="00C95248" w:rsidP="00C95248">
      <w:pPr>
        <w:numPr>
          <w:ilvl w:val="12"/>
          <w:numId w:val="0"/>
        </w:numPr>
        <w:spacing w:after="0" w:line="240" w:lineRule="atLeast"/>
        <w:ind w:right="-1"/>
        <w:jc w:val="both"/>
        <w:rPr>
          <w:i/>
        </w:rPr>
      </w:pPr>
      <w:r w:rsidRPr="00890577">
        <w:rPr>
          <w:i/>
        </w:rPr>
        <w:t xml:space="preserve">Altri dati relativi alla Luna sono i seguenti: </w:t>
      </w:r>
    </w:p>
    <w:p w:rsidR="00D51FBC" w:rsidRPr="00890577" w:rsidRDefault="00872E7B" w:rsidP="00C95248">
      <w:pPr>
        <w:numPr>
          <w:ilvl w:val="12"/>
          <w:numId w:val="0"/>
        </w:numPr>
        <w:spacing w:after="0" w:line="240" w:lineRule="atLeast"/>
        <w:ind w:right="-1"/>
        <w:jc w:val="both"/>
        <w:rPr>
          <w:i/>
        </w:rPr>
      </w:pPr>
      <w:r w:rsidRPr="00890577">
        <w:rPr>
          <w:i/>
        </w:rPr>
        <w:t xml:space="preserve">eccentricità media </w:t>
      </w:r>
      <w:r w:rsidR="00D51FBC" w:rsidRPr="00890577">
        <w:rPr>
          <w:i/>
        </w:rPr>
        <w:t>dell'orbita: 0,0549</w:t>
      </w:r>
    </w:p>
    <w:p w:rsidR="00C95248" w:rsidRPr="00890577" w:rsidRDefault="00C95248" w:rsidP="00C95248">
      <w:pPr>
        <w:pStyle w:val="Paragrafoelenco"/>
        <w:numPr>
          <w:ilvl w:val="0"/>
          <w:numId w:val="6"/>
        </w:numPr>
        <w:spacing w:after="0" w:line="240" w:lineRule="atLeast"/>
        <w:ind w:left="0"/>
        <w:jc w:val="both"/>
        <w:rPr>
          <w:rFonts w:eastAsia="Times New Roman"/>
          <w:i/>
          <w:lang w:eastAsia="it-IT"/>
        </w:rPr>
      </w:pPr>
      <w:r w:rsidRPr="00890577">
        <w:rPr>
          <w:rFonts w:eastAsia="Times New Roman"/>
          <w:i/>
          <w:lang w:eastAsia="it-IT"/>
        </w:rPr>
        <w:t>volume pari a 22 miliardi di km cubi</w:t>
      </w:r>
    </w:p>
    <w:p w:rsidR="00C95248" w:rsidRPr="00890577" w:rsidRDefault="00C95248" w:rsidP="00C95248">
      <w:pPr>
        <w:pStyle w:val="Paragrafoelenco"/>
        <w:numPr>
          <w:ilvl w:val="0"/>
          <w:numId w:val="6"/>
        </w:numPr>
        <w:spacing w:after="0" w:line="240" w:lineRule="atLeast"/>
        <w:ind w:left="0"/>
        <w:jc w:val="both"/>
        <w:rPr>
          <w:rFonts w:eastAsia="Times New Roman"/>
          <w:i/>
          <w:lang w:eastAsia="it-IT"/>
        </w:rPr>
      </w:pPr>
      <w:proofErr w:type="gramStart"/>
      <w:r w:rsidRPr="00890577">
        <w:rPr>
          <w:rFonts w:eastAsia="Times New Roman"/>
          <w:i/>
          <w:lang w:eastAsia="it-IT"/>
        </w:rPr>
        <w:t>magnitudine apparente circa 12,7</w:t>
      </w:r>
      <w:proofErr w:type="gramEnd"/>
    </w:p>
    <w:p w:rsidR="00C95248" w:rsidRPr="00890577" w:rsidRDefault="00C95248" w:rsidP="00C95248">
      <w:pPr>
        <w:pStyle w:val="Paragrafoelenco"/>
        <w:numPr>
          <w:ilvl w:val="0"/>
          <w:numId w:val="6"/>
        </w:numPr>
        <w:spacing w:after="0" w:line="240" w:lineRule="atLeast"/>
        <w:ind w:left="0"/>
        <w:jc w:val="both"/>
        <w:rPr>
          <w:rFonts w:eastAsia="Times New Roman"/>
          <w:i/>
          <w:lang w:eastAsia="it-IT"/>
        </w:rPr>
      </w:pPr>
      <w:r w:rsidRPr="00890577">
        <w:rPr>
          <w:rFonts w:eastAsia="Times New Roman"/>
          <w:i/>
          <w:lang w:eastAsia="it-IT"/>
        </w:rPr>
        <w:t xml:space="preserve">distanza minima al perigeo </w:t>
      </w:r>
      <w:smartTag w:uri="urn:schemas-microsoft-com:office:smarttags" w:element="metricconverter">
        <w:smartTagPr>
          <w:attr w:name="ProductID" w:val="356.375 Km"/>
        </w:smartTagPr>
        <w:r w:rsidRPr="00890577">
          <w:rPr>
            <w:rFonts w:eastAsia="Times New Roman"/>
            <w:i/>
            <w:lang w:eastAsia="it-IT"/>
          </w:rPr>
          <w:t>356.375 Km</w:t>
        </w:r>
      </w:smartTag>
    </w:p>
    <w:p w:rsidR="00C95248" w:rsidRPr="00890577" w:rsidRDefault="00C95248" w:rsidP="00C95248">
      <w:pPr>
        <w:pStyle w:val="Paragrafoelenco"/>
        <w:numPr>
          <w:ilvl w:val="0"/>
          <w:numId w:val="6"/>
        </w:numPr>
        <w:spacing w:after="0" w:line="240" w:lineRule="atLeast"/>
        <w:ind w:left="0"/>
        <w:jc w:val="both"/>
        <w:rPr>
          <w:rFonts w:eastAsia="Times New Roman"/>
          <w:i/>
          <w:lang w:eastAsia="it-IT"/>
        </w:rPr>
      </w:pPr>
      <w:r w:rsidRPr="00890577">
        <w:rPr>
          <w:rFonts w:eastAsia="Times New Roman"/>
          <w:i/>
          <w:lang w:eastAsia="it-IT"/>
        </w:rPr>
        <w:t xml:space="preserve">distanza massima all’Apogeo </w:t>
      </w:r>
      <w:smartTag w:uri="urn:schemas-microsoft-com:office:smarttags" w:element="metricconverter">
        <w:smartTagPr>
          <w:attr w:name="ProductID" w:val="406.720 Km"/>
        </w:smartTagPr>
        <w:r w:rsidRPr="00890577">
          <w:rPr>
            <w:rFonts w:eastAsia="Times New Roman"/>
            <w:i/>
            <w:lang w:eastAsia="it-IT"/>
          </w:rPr>
          <w:t>406.720 Km</w:t>
        </w:r>
      </w:smartTag>
    </w:p>
    <w:p w:rsidR="00C95248" w:rsidRPr="00890577" w:rsidRDefault="00C95248" w:rsidP="00C95248">
      <w:pPr>
        <w:pStyle w:val="Paragrafoelenco"/>
        <w:numPr>
          <w:ilvl w:val="0"/>
          <w:numId w:val="6"/>
        </w:numPr>
        <w:spacing w:after="0" w:line="240" w:lineRule="atLeast"/>
        <w:ind w:left="0"/>
        <w:jc w:val="both"/>
        <w:rPr>
          <w:rFonts w:eastAsia="Times New Roman"/>
          <w:i/>
          <w:lang w:eastAsia="it-IT"/>
        </w:rPr>
      </w:pPr>
      <w:r w:rsidRPr="00890577">
        <w:rPr>
          <w:rFonts w:eastAsia="Times New Roman"/>
          <w:i/>
          <w:lang w:eastAsia="it-IT"/>
        </w:rPr>
        <w:t>inclinazione media dell’orbita lunare sull’eclittica 5,14°</w:t>
      </w:r>
    </w:p>
    <w:p w:rsidR="00C95248" w:rsidRPr="00890577" w:rsidRDefault="00C95248" w:rsidP="00C95248">
      <w:pPr>
        <w:pStyle w:val="Paragrafoelenco"/>
        <w:numPr>
          <w:ilvl w:val="0"/>
          <w:numId w:val="6"/>
        </w:numPr>
        <w:spacing w:after="0" w:line="240" w:lineRule="atLeast"/>
        <w:ind w:left="0"/>
        <w:jc w:val="both"/>
        <w:rPr>
          <w:rFonts w:eastAsia="Times New Roman"/>
          <w:i/>
          <w:lang w:eastAsia="it-IT"/>
        </w:rPr>
      </w:pPr>
      <w:r w:rsidRPr="00890577">
        <w:rPr>
          <w:rFonts w:eastAsia="Times New Roman"/>
          <w:i/>
          <w:lang w:eastAsia="it-IT"/>
        </w:rPr>
        <w:t>inclinazione media dell’equatore lunare sull’eclittica 1°32’</w:t>
      </w:r>
    </w:p>
    <w:p w:rsidR="00C95248" w:rsidRPr="00890577" w:rsidRDefault="00C95248" w:rsidP="00C95248">
      <w:pPr>
        <w:pStyle w:val="Paragrafoelenco"/>
        <w:numPr>
          <w:ilvl w:val="0"/>
          <w:numId w:val="6"/>
        </w:numPr>
        <w:spacing w:after="0" w:line="240" w:lineRule="atLeast"/>
        <w:ind w:left="0"/>
        <w:jc w:val="both"/>
        <w:rPr>
          <w:rFonts w:eastAsia="Times New Roman"/>
          <w:i/>
          <w:lang w:eastAsia="it-IT"/>
        </w:rPr>
      </w:pPr>
      <w:r w:rsidRPr="00890577">
        <w:rPr>
          <w:rFonts w:eastAsia="Times New Roman"/>
          <w:i/>
          <w:lang w:eastAsia="it-IT"/>
        </w:rPr>
        <w:t>inclinazione dell’equatore lunare sull’orbita 6°41’</w:t>
      </w:r>
    </w:p>
    <w:p w:rsidR="00C95248" w:rsidRPr="00890577" w:rsidRDefault="00C95248" w:rsidP="00C95248">
      <w:pPr>
        <w:pStyle w:val="Paragrafoelenco"/>
        <w:numPr>
          <w:ilvl w:val="0"/>
          <w:numId w:val="6"/>
        </w:numPr>
        <w:spacing w:after="0" w:line="240" w:lineRule="atLeast"/>
        <w:ind w:left="0"/>
        <w:jc w:val="both"/>
        <w:rPr>
          <w:rFonts w:eastAsia="Times New Roman"/>
          <w:i/>
          <w:lang w:eastAsia="it-IT"/>
        </w:rPr>
      </w:pPr>
      <w:r w:rsidRPr="00890577">
        <w:rPr>
          <w:rFonts w:eastAsia="Times New Roman"/>
          <w:i/>
          <w:lang w:eastAsia="it-IT"/>
        </w:rPr>
        <w:t xml:space="preserve">periodo di rotazione siderale uguale al periodo di rivoluzione siderale. </w:t>
      </w:r>
    </w:p>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jc w:val="both"/>
        <w:rPr>
          <w:i/>
        </w:rPr>
      </w:pPr>
      <w:r w:rsidRPr="00890577">
        <w:rPr>
          <w:i/>
        </w:rPr>
        <w:t xml:space="preserve">- Misurando il diametro apparente della Luna come indicato nell'esercizio precedente e trovato il valore di circa 30 primi (0,5 gradi), lo si moltiplichi per la costante 0,0174532 e si troverà il diametro espresso in radianti, poi si moltiplichi nuovamente questo valore per la distanza lunare pari a </w:t>
      </w:r>
      <w:smartTag w:uri="urn:schemas-microsoft-com:office:smarttags" w:element="metricconverter">
        <w:smartTagPr>
          <w:attr w:name="ProductID" w:val="398.322 chilometri"/>
        </w:smartTagPr>
        <w:r w:rsidRPr="00890577">
          <w:rPr>
            <w:i/>
          </w:rPr>
          <w:t>398.322 chilometri</w:t>
        </w:r>
      </w:smartTag>
      <w:r w:rsidRPr="00890577">
        <w:rPr>
          <w:i/>
        </w:rPr>
        <w:t xml:space="preserve"> (in realtà la distanza della Luna varia a causa dell'ellitticità dell'orbita) e si otterrà il valore di 3.400 chilometri circa.</w:t>
      </w:r>
    </w:p>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rPr>
          <w:i/>
          <w:u w:val="single"/>
        </w:rPr>
      </w:pPr>
      <w:r w:rsidRPr="00890577">
        <w:rPr>
          <w:i/>
          <w:u w:val="single"/>
        </w:rPr>
        <w:t>INCLINAZIONE DEL PIANO DELL'ORBITA LUNARE</w:t>
      </w:r>
    </w:p>
    <w:p w:rsidR="00D51FBC" w:rsidRPr="00890577" w:rsidRDefault="00C95248" w:rsidP="00C95248">
      <w:pPr>
        <w:numPr>
          <w:ilvl w:val="12"/>
          <w:numId w:val="0"/>
        </w:numPr>
        <w:spacing w:after="0" w:line="240" w:lineRule="atLeast"/>
        <w:ind w:right="-1"/>
        <w:jc w:val="both"/>
        <w:rPr>
          <w:i/>
        </w:rPr>
      </w:pPr>
      <w:r w:rsidRPr="00890577">
        <w:rPr>
          <w:i/>
        </w:rPr>
        <w:t>- La Luna ruota attorno a se stessa nello stesso tempo che impiega per compiere un giro attorno alla Terra e per questo mostra alla Terra sempre  la stessa faccia (la scoperta è dovuta a G. D. Cassini</w:t>
      </w:r>
      <w:r w:rsidR="00872E7B" w:rsidRPr="00890577">
        <w:rPr>
          <w:i/>
        </w:rPr>
        <w:t>).</w:t>
      </w:r>
    </w:p>
    <w:p w:rsidR="00872E7B" w:rsidRPr="00890577" w:rsidRDefault="00C95248" w:rsidP="00C95248">
      <w:pPr>
        <w:numPr>
          <w:ilvl w:val="12"/>
          <w:numId w:val="0"/>
        </w:numPr>
        <w:spacing w:after="0" w:line="240" w:lineRule="atLeast"/>
        <w:ind w:right="-1"/>
        <w:jc w:val="both"/>
        <w:rPr>
          <w:i/>
        </w:rPr>
      </w:pPr>
      <w:r w:rsidRPr="00890577">
        <w:rPr>
          <w:i/>
        </w:rPr>
        <w:t xml:space="preserve">La Luna nel suo moto di rivoluzione attorno alla Terra si muove su di </w:t>
      </w:r>
      <w:proofErr w:type="gramStart"/>
      <w:r w:rsidRPr="00890577">
        <w:rPr>
          <w:i/>
        </w:rPr>
        <w:t xml:space="preserve">una </w:t>
      </w:r>
      <w:proofErr w:type="gramEnd"/>
      <w:r w:rsidRPr="00890577">
        <w:rPr>
          <w:i/>
        </w:rPr>
        <w:t xml:space="preserve">orbita a forma di ellisse ed il piano dove giace </w:t>
      </w:r>
      <w:r w:rsidRPr="00890577">
        <w:rPr>
          <w:i/>
          <w:u w:val="single"/>
        </w:rPr>
        <w:t xml:space="preserve">l'orbita è inclinato di 5° </w:t>
      </w:r>
      <w:proofErr w:type="spellStart"/>
      <w:smartTag w:uri="urn:schemas-microsoft-com:office:smarttags" w:element="metricconverter">
        <w:smartTagPr>
          <w:attr w:name="ProductID" w:val="9’"/>
        </w:smartTagPr>
        <w:r w:rsidRPr="00890577">
          <w:rPr>
            <w:i/>
            <w:u w:val="single"/>
          </w:rPr>
          <w:t>9</w:t>
        </w:r>
        <w:proofErr w:type="spellEnd"/>
        <w:r w:rsidRPr="00890577">
          <w:rPr>
            <w:i/>
            <w:u w:val="single"/>
          </w:rPr>
          <w:t>’</w:t>
        </w:r>
      </w:smartTag>
      <w:r w:rsidRPr="00890577">
        <w:rPr>
          <w:i/>
        </w:rPr>
        <w:t xml:space="preserve"> rispetto al piano dell'eclittica (piano deve giace il Sole e la Terra). </w:t>
      </w:r>
    </w:p>
    <w:p w:rsidR="00872E7B" w:rsidRPr="00890577" w:rsidRDefault="00C95248" w:rsidP="00C95248">
      <w:pPr>
        <w:numPr>
          <w:ilvl w:val="12"/>
          <w:numId w:val="0"/>
        </w:numPr>
        <w:spacing w:after="0" w:line="240" w:lineRule="atLeast"/>
        <w:ind w:right="-1"/>
        <w:jc w:val="both"/>
        <w:rPr>
          <w:i/>
        </w:rPr>
      </w:pPr>
      <w:r w:rsidRPr="00890577">
        <w:rPr>
          <w:i/>
        </w:rPr>
        <w:lastRenderedPageBreak/>
        <w:t xml:space="preserve">L’asse maggiore dell’orbita o linea </w:t>
      </w:r>
      <w:proofErr w:type="gramStart"/>
      <w:r w:rsidRPr="00890577">
        <w:rPr>
          <w:i/>
        </w:rPr>
        <w:t>degli</w:t>
      </w:r>
      <w:proofErr w:type="gramEnd"/>
      <w:r w:rsidRPr="00890577">
        <w:rPr>
          <w:i/>
        </w:rPr>
        <w:t xml:space="preserve"> absidi, congiungente l’Apogeo con il Perigeo</w:t>
      </w:r>
      <w:r w:rsidR="00872E7B" w:rsidRPr="00890577">
        <w:rPr>
          <w:i/>
        </w:rPr>
        <w:t xml:space="preserve"> non è fisso </w:t>
      </w:r>
      <w:proofErr w:type="spellStart"/>
      <w:r w:rsidR="00872E7B" w:rsidRPr="00890577">
        <w:rPr>
          <w:i/>
        </w:rPr>
        <w:t>neello</w:t>
      </w:r>
      <w:proofErr w:type="spellEnd"/>
      <w:r w:rsidR="00872E7B" w:rsidRPr="00890577">
        <w:rPr>
          <w:i/>
        </w:rPr>
        <w:t xml:space="preserve"> spazio essendo </w:t>
      </w:r>
      <w:proofErr w:type="spellStart"/>
      <w:r w:rsidR="00872E7B" w:rsidRPr="00890577">
        <w:rPr>
          <w:i/>
        </w:rPr>
        <w:t>soggettoa</w:t>
      </w:r>
      <w:proofErr w:type="spellEnd"/>
      <w:r w:rsidR="00872E7B" w:rsidRPr="00890577">
        <w:rPr>
          <w:i/>
        </w:rPr>
        <w:t xml:space="preserve"> precessione</w:t>
      </w:r>
      <w:r w:rsidRPr="00890577">
        <w:rPr>
          <w:i/>
        </w:rPr>
        <w:t xml:space="preserve">, </w:t>
      </w:r>
      <w:r w:rsidR="00872E7B" w:rsidRPr="00890577">
        <w:rPr>
          <w:i/>
        </w:rPr>
        <w:t xml:space="preserve">tale asse </w:t>
      </w:r>
      <w:r w:rsidRPr="00890577">
        <w:rPr>
          <w:i/>
        </w:rPr>
        <w:t>ruota in senso antiorario (stessa direzione della Luna) con un periodo di 3.232</w:t>
      </w:r>
      <w:r w:rsidR="00D51FBC" w:rsidRPr="00890577">
        <w:rPr>
          <w:i/>
        </w:rPr>
        <w:t xml:space="preserve">,6054 </w:t>
      </w:r>
      <w:r w:rsidRPr="00890577">
        <w:rPr>
          <w:i/>
        </w:rPr>
        <w:t xml:space="preserve"> giorni</w:t>
      </w:r>
      <w:r w:rsidR="00D51FBC" w:rsidRPr="00890577">
        <w:rPr>
          <w:i/>
        </w:rPr>
        <w:t xml:space="preserve"> circa 8,85 anni</w:t>
      </w:r>
      <w:r w:rsidR="00872E7B" w:rsidRPr="00890577">
        <w:rPr>
          <w:i/>
        </w:rPr>
        <w:t xml:space="preserve"> cioè l'asse fa un giro completo di 360° in 8,85 giorni circa.</w:t>
      </w:r>
    </w:p>
    <w:p w:rsidR="00872E7B" w:rsidRPr="00890577" w:rsidRDefault="00C95248" w:rsidP="00C95248">
      <w:pPr>
        <w:numPr>
          <w:ilvl w:val="12"/>
          <w:numId w:val="0"/>
        </w:numPr>
        <w:spacing w:after="0" w:line="240" w:lineRule="atLeast"/>
        <w:ind w:right="-1"/>
        <w:jc w:val="both"/>
        <w:rPr>
          <w:i/>
        </w:rPr>
      </w:pPr>
      <w:r w:rsidRPr="00890577">
        <w:rPr>
          <w:i/>
        </w:rPr>
        <w:t>Questo  fenomeno</w:t>
      </w:r>
      <w:r w:rsidR="00872E7B" w:rsidRPr="00890577">
        <w:rPr>
          <w:i/>
        </w:rPr>
        <w:t xml:space="preserve"> detto Periodo di recessione della linea degli apsidi </w:t>
      </w:r>
      <w:r w:rsidRPr="00890577">
        <w:rPr>
          <w:i/>
        </w:rPr>
        <w:t xml:space="preserve">da luogo alla maggior durata del mese anomalistico </w:t>
      </w:r>
      <w:r w:rsidR="00872E7B" w:rsidRPr="00890577">
        <w:rPr>
          <w:i/>
        </w:rPr>
        <w:t xml:space="preserve">rispetto agli altri </w:t>
      </w:r>
      <w:proofErr w:type="spellStart"/>
      <w:r w:rsidR="00872E7B" w:rsidRPr="00890577">
        <w:rPr>
          <w:i/>
        </w:rPr>
        <w:t>periodio</w:t>
      </w:r>
      <w:proofErr w:type="spellEnd"/>
      <w:r w:rsidR="00872E7B" w:rsidRPr="00890577">
        <w:rPr>
          <w:i/>
        </w:rPr>
        <w:t xml:space="preserve"> (</w:t>
      </w:r>
      <w:proofErr w:type="spellStart"/>
      <w:r w:rsidR="00872E7B" w:rsidRPr="00890577">
        <w:rPr>
          <w:i/>
        </w:rPr>
        <w:t>ecluso</w:t>
      </w:r>
      <w:proofErr w:type="spellEnd"/>
      <w:r w:rsidR="00872E7B" w:rsidRPr="00890577">
        <w:rPr>
          <w:i/>
        </w:rPr>
        <w:t xml:space="preserve"> il mese tropico).</w:t>
      </w:r>
      <w:proofErr w:type="gramStart"/>
      <w:r w:rsidR="00872E7B" w:rsidRPr="00890577">
        <w:rPr>
          <w:i/>
        </w:rPr>
        <w:t>l</w:t>
      </w:r>
      <w:proofErr w:type="gramEnd"/>
      <w:r w:rsidR="00872E7B" w:rsidRPr="00890577">
        <w:rPr>
          <w:i/>
        </w:rPr>
        <w:t xml:space="preserve"> mese siderale.</w:t>
      </w:r>
      <w:r w:rsidRPr="00890577">
        <w:rPr>
          <w:i/>
        </w:rPr>
        <w:t xml:space="preserve"> </w:t>
      </w:r>
    </w:p>
    <w:p w:rsidR="00C95248" w:rsidRPr="00890577" w:rsidRDefault="00C95248" w:rsidP="00C95248">
      <w:pPr>
        <w:numPr>
          <w:ilvl w:val="12"/>
          <w:numId w:val="0"/>
        </w:numPr>
        <w:spacing w:after="0" w:line="240" w:lineRule="atLeast"/>
        <w:ind w:right="-1"/>
        <w:jc w:val="both"/>
        <w:rPr>
          <w:i/>
        </w:rPr>
      </w:pPr>
      <w:r w:rsidRPr="00890577">
        <w:rPr>
          <w:i/>
        </w:rPr>
        <w:t xml:space="preserve">Il semiasse maggiore dell’orbita è pari a 384.400 Km e l’eccentricità dell’orbita è pari a 0,0549. La velocità orbitale della Luna è pari a 1,023 Km/s. </w:t>
      </w:r>
    </w:p>
    <w:p w:rsidR="002C4322" w:rsidRPr="00890577" w:rsidRDefault="002C4322" w:rsidP="00C95248">
      <w:pPr>
        <w:numPr>
          <w:ilvl w:val="12"/>
          <w:numId w:val="0"/>
        </w:numPr>
        <w:spacing w:after="0" w:line="240" w:lineRule="atLeast"/>
        <w:ind w:right="-1"/>
        <w:jc w:val="both"/>
        <w:rPr>
          <w:i/>
        </w:rPr>
      </w:pPr>
      <w:r w:rsidRPr="00890577">
        <w:rPr>
          <w:i/>
          <w:noProof/>
          <w:lang w:eastAsia="it-IT"/>
        </w:rPr>
        <w:drawing>
          <wp:inline distT="0" distB="0" distL="0" distR="0">
            <wp:extent cx="2914905" cy="1126067"/>
            <wp:effectExtent l="19050" t="0" r="0" b="0"/>
            <wp:docPr id="1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914905" cy="1126067"/>
                    </a:xfrm>
                    <a:prstGeom prst="rect">
                      <a:avLst/>
                    </a:prstGeom>
                    <a:noFill/>
                    <a:ln w="9525">
                      <a:noFill/>
                      <a:miter lim="800000"/>
                      <a:headEnd/>
                      <a:tailEnd/>
                    </a:ln>
                  </pic:spPr>
                </pic:pic>
              </a:graphicData>
            </a:graphic>
          </wp:inline>
        </w:drawing>
      </w:r>
    </w:p>
    <w:p w:rsidR="00C95248" w:rsidRPr="00890577" w:rsidRDefault="00C95248" w:rsidP="00C95248">
      <w:pPr>
        <w:numPr>
          <w:ilvl w:val="12"/>
          <w:numId w:val="0"/>
        </w:numPr>
        <w:spacing w:after="0" w:line="240" w:lineRule="atLeast"/>
        <w:ind w:right="-1"/>
        <w:jc w:val="both"/>
        <w:rPr>
          <w:i/>
        </w:rPr>
      </w:pPr>
    </w:p>
    <w:tbl>
      <w:tblPr>
        <w:tblStyle w:val="Grigliatabella"/>
        <w:tblW w:w="0" w:type="auto"/>
        <w:tblLook w:val="04A0"/>
      </w:tblPr>
      <w:tblGrid>
        <w:gridCol w:w="4605"/>
        <w:gridCol w:w="3158"/>
      </w:tblGrid>
      <w:tr w:rsidR="00C95248" w:rsidRPr="00890577" w:rsidTr="00957721">
        <w:trPr>
          <w:trHeight w:val="2119"/>
        </w:trPr>
        <w:tc>
          <w:tcPr>
            <w:tcW w:w="4605" w:type="dxa"/>
          </w:tcPr>
          <w:p w:rsidR="00C95248" w:rsidRPr="00890577" w:rsidRDefault="00C95248" w:rsidP="00957721">
            <w:pPr>
              <w:numPr>
                <w:ilvl w:val="12"/>
                <w:numId w:val="0"/>
              </w:numPr>
              <w:spacing w:line="240" w:lineRule="atLeast"/>
              <w:ind w:right="-1"/>
              <w:jc w:val="both"/>
              <w:rPr>
                <w:i/>
              </w:rPr>
            </w:pPr>
            <w:r w:rsidRPr="00890577">
              <w:rPr>
                <w:i/>
              </w:rPr>
              <w:t xml:space="preserve">- Come già visto in un precedente esercizio si determini il piano dell'eclittica e poi osservando il moto della Luna si noterà che i due piani non coincidono ma sono inclinati di circa 5 gradi. Chi possiede un telescopio può fare delle misure più precise puntando il telescopio su due punti dove </w:t>
            </w:r>
            <w:proofErr w:type="gramStart"/>
            <w:r w:rsidRPr="00890577">
              <w:rPr>
                <w:i/>
              </w:rPr>
              <w:t>è</w:t>
            </w:r>
            <w:proofErr w:type="gramEnd"/>
            <w:r w:rsidRPr="00890577">
              <w:rPr>
                <w:i/>
              </w:rPr>
              <w:t xml:space="preserve"> passato il Sole e la sera ripetere la stessa misura per la Luna, rilevando la differenza in gradi sui cerchi graduati.</w:t>
            </w:r>
          </w:p>
          <w:p w:rsidR="00C95248" w:rsidRPr="00890577" w:rsidRDefault="00C95248" w:rsidP="00957721">
            <w:pPr>
              <w:numPr>
                <w:ilvl w:val="12"/>
                <w:numId w:val="0"/>
              </w:numPr>
              <w:spacing w:line="240" w:lineRule="atLeast"/>
              <w:ind w:right="-1"/>
              <w:jc w:val="both"/>
              <w:rPr>
                <w:i/>
              </w:rPr>
            </w:pPr>
          </w:p>
        </w:tc>
        <w:tc>
          <w:tcPr>
            <w:tcW w:w="3158" w:type="dxa"/>
          </w:tcPr>
          <w:p w:rsidR="00C95248" w:rsidRPr="00890577" w:rsidRDefault="00C95248" w:rsidP="00957721">
            <w:pPr>
              <w:numPr>
                <w:ilvl w:val="12"/>
                <w:numId w:val="0"/>
              </w:numPr>
              <w:spacing w:line="240" w:lineRule="atLeast"/>
              <w:ind w:right="-1"/>
              <w:jc w:val="both"/>
              <w:rPr>
                <w:i/>
              </w:rPr>
            </w:pPr>
            <w:r w:rsidRPr="00890577">
              <w:rPr>
                <w:b/>
                <w:i/>
                <w:noProof/>
                <w:lang w:eastAsia="it-IT"/>
              </w:rPr>
              <w:drawing>
                <wp:inline distT="0" distB="0" distL="0" distR="0">
                  <wp:extent cx="1845609" cy="1319705"/>
                  <wp:effectExtent l="19050" t="0" r="2241" b="0"/>
                  <wp:docPr id="127" name="Immagine 103" descr="luna incl orb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una incl orbita"/>
                          <pic:cNvPicPr>
                            <a:picLocks noChangeAspect="1" noChangeArrowheads="1"/>
                          </pic:cNvPicPr>
                        </pic:nvPicPr>
                        <pic:blipFill>
                          <a:blip r:embed="rId17" cstate="print"/>
                          <a:srcRect/>
                          <a:stretch>
                            <a:fillRect/>
                          </a:stretch>
                        </pic:blipFill>
                        <pic:spPr bwMode="auto">
                          <a:xfrm>
                            <a:off x="0" y="0"/>
                            <a:ext cx="1845609" cy="1319705"/>
                          </a:xfrm>
                          <a:prstGeom prst="rect">
                            <a:avLst/>
                          </a:prstGeom>
                          <a:noFill/>
                          <a:ln w="9525">
                            <a:noFill/>
                            <a:miter lim="800000"/>
                            <a:headEnd/>
                            <a:tailEnd/>
                          </a:ln>
                        </pic:spPr>
                      </pic:pic>
                    </a:graphicData>
                  </a:graphic>
                </wp:inline>
              </w:drawing>
            </w:r>
          </w:p>
        </w:tc>
      </w:tr>
    </w:tbl>
    <w:p w:rsidR="00C95248" w:rsidRPr="00890577" w:rsidRDefault="00C95248" w:rsidP="00C95248">
      <w:pPr>
        <w:numPr>
          <w:ilvl w:val="12"/>
          <w:numId w:val="0"/>
        </w:numPr>
        <w:spacing w:after="0" w:line="240" w:lineRule="atLeast"/>
        <w:ind w:right="-1"/>
        <w:rPr>
          <w:i/>
          <w:u w:val="single"/>
        </w:rPr>
      </w:pPr>
    </w:p>
    <w:p w:rsidR="00C95248" w:rsidRPr="00890577" w:rsidRDefault="00C95248" w:rsidP="00C95248">
      <w:pPr>
        <w:numPr>
          <w:ilvl w:val="12"/>
          <w:numId w:val="0"/>
        </w:numPr>
        <w:spacing w:after="0" w:line="240" w:lineRule="atLeast"/>
        <w:ind w:right="-1"/>
        <w:rPr>
          <w:i/>
          <w:u w:val="single"/>
        </w:rPr>
      </w:pPr>
      <w:r w:rsidRPr="00890577">
        <w:rPr>
          <w:i/>
          <w:u w:val="single"/>
        </w:rPr>
        <w:t>POSIZIONE  LUNA - TERRA - SOLE</w:t>
      </w:r>
    </w:p>
    <w:p w:rsidR="00C95248" w:rsidRPr="00890577" w:rsidRDefault="00C95248" w:rsidP="00C95248">
      <w:pPr>
        <w:numPr>
          <w:ilvl w:val="12"/>
          <w:numId w:val="0"/>
        </w:numPr>
        <w:spacing w:after="0" w:line="240" w:lineRule="atLeast"/>
        <w:ind w:right="-1"/>
        <w:jc w:val="both"/>
        <w:rPr>
          <w:i/>
        </w:rPr>
      </w:pPr>
      <w:r w:rsidRPr="00890577">
        <w:rPr>
          <w:i/>
        </w:rPr>
        <w:t xml:space="preserve">- Osservando la Luna e deducendone la fase è possibile conoscere la posizione relativa del Sole e della Terra, </w:t>
      </w:r>
      <w:proofErr w:type="gramStart"/>
      <w:r w:rsidRPr="00890577">
        <w:rPr>
          <w:i/>
        </w:rPr>
        <w:t>infatti</w:t>
      </w:r>
      <w:proofErr w:type="gramEnd"/>
      <w:r w:rsidRPr="00890577">
        <w:rPr>
          <w:i/>
        </w:rPr>
        <w:t xml:space="preserve"> il Sole illuminando la Luna permette di osservarne una parte a seconda della posizione da esso assunta rispetto alla Terra. La parte oscura della Luna è dalla parte opposta al Sole, mentre la parte chiara è orientata verso il Sole. </w:t>
      </w:r>
    </w:p>
    <w:p w:rsidR="00C95248" w:rsidRPr="00890577" w:rsidRDefault="00C95248" w:rsidP="00C95248">
      <w:pPr>
        <w:numPr>
          <w:ilvl w:val="12"/>
          <w:numId w:val="0"/>
        </w:numPr>
        <w:spacing w:after="0" w:line="240" w:lineRule="atLeast"/>
        <w:ind w:right="-1"/>
        <w:jc w:val="both"/>
        <w:rPr>
          <w:i/>
        </w:rPr>
      </w:pPr>
    </w:p>
    <w:tbl>
      <w:tblPr>
        <w:tblStyle w:val="Grigliatabella"/>
        <w:tblW w:w="0" w:type="auto"/>
        <w:tblLook w:val="04A0"/>
      </w:tblPr>
      <w:tblGrid>
        <w:gridCol w:w="4219"/>
        <w:gridCol w:w="4295"/>
      </w:tblGrid>
      <w:tr w:rsidR="00C95248" w:rsidRPr="00890577" w:rsidTr="00957721">
        <w:tc>
          <w:tcPr>
            <w:tcW w:w="4219" w:type="dxa"/>
          </w:tcPr>
          <w:p w:rsidR="00C95248" w:rsidRPr="00890577" w:rsidRDefault="00C95248" w:rsidP="00957721">
            <w:pPr>
              <w:numPr>
                <w:ilvl w:val="12"/>
                <w:numId w:val="0"/>
              </w:numPr>
              <w:spacing w:line="240" w:lineRule="atLeast"/>
              <w:ind w:right="-1"/>
              <w:jc w:val="both"/>
              <w:rPr>
                <w:i/>
              </w:rPr>
            </w:pPr>
            <w:r w:rsidRPr="00890577">
              <w:rPr>
                <w:i/>
              </w:rPr>
              <w:t xml:space="preserve">- Si osservi la Luna piena, in questa fase, la faccia della Luna illuminata dal Sole, è totalmente visibile dalla Terra, quindi la direttrice Luna - Terra -. Sole sarà la stessa. Identicamente ciò può ripetersi per la Luna nuova (Luna invisibile), solo che in questo caso la Luna si troverà fra la Terra ed il Sole </w:t>
            </w:r>
            <w:proofErr w:type="gramStart"/>
            <w:r w:rsidRPr="00890577">
              <w:rPr>
                <w:i/>
              </w:rPr>
              <w:t>(</w:t>
            </w:r>
            <w:proofErr w:type="gramEnd"/>
            <w:r w:rsidRPr="00890577">
              <w:rPr>
                <w:i/>
              </w:rPr>
              <w:t>la faccia illuminata dal Sole è rivolta dalla parte opposta alla Terra.</w:t>
            </w:r>
          </w:p>
          <w:p w:rsidR="00C95248" w:rsidRPr="00890577" w:rsidRDefault="00C95248" w:rsidP="00957721">
            <w:pPr>
              <w:numPr>
                <w:ilvl w:val="12"/>
                <w:numId w:val="0"/>
              </w:numPr>
              <w:spacing w:line="240" w:lineRule="atLeast"/>
              <w:ind w:right="-1"/>
              <w:jc w:val="both"/>
              <w:rPr>
                <w:i/>
              </w:rPr>
            </w:pPr>
            <w:r w:rsidRPr="00890577">
              <w:rPr>
                <w:i/>
              </w:rPr>
              <w:t>Quando la Luna è al primo o all'ultimo quarto, essa si trova a 90 gradi con la direttrice Terra – Sole.</w:t>
            </w:r>
          </w:p>
          <w:p w:rsidR="00C95248" w:rsidRPr="00890577" w:rsidRDefault="00C95248" w:rsidP="00957721">
            <w:pPr>
              <w:numPr>
                <w:ilvl w:val="12"/>
                <w:numId w:val="0"/>
              </w:numPr>
              <w:spacing w:line="240" w:lineRule="atLeast"/>
              <w:ind w:right="-1"/>
              <w:jc w:val="both"/>
              <w:rPr>
                <w:i/>
              </w:rPr>
            </w:pPr>
          </w:p>
        </w:tc>
        <w:tc>
          <w:tcPr>
            <w:tcW w:w="4295" w:type="dxa"/>
          </w:tcPr>
          <w:p w:rsidR="00C95248" w:rsidRPr="00890577" w:rsidRDefault="00C95248" w:rsidP="00957721">
            <w:pPr>
              <w:numPr>
                <w:ilvl w:val="12"/>
                <w:numId w:val="0"/>
              </w:numPr>
              <w:spacing w:line="240" w:lineRule="atLeast"/>
              <w:ind w:right="-1"/>
              <w:jc w:val="both"/>
              <w:rPr>
                <w:i/>
              </w:rPr>
            </w:pPr>
            <w:r w:rsidRPr="00890577">
              <w:rPr>
                <w:i/>
                <w:noProof/>
                <w:lang w:eastAsia="it-IT"/>
              </w:rPr>
              <w:drawing>
                <wp:inline distT="0" distB="0" distL="0" distR="0">
                  <wp:extent cx="2562785" cy="1785673"/>
                  <wp:effectExtent l="19050" t="0" r="8965" b="0"/>
                  <wp:docPr id="128" name="Immagine 106" descr="luna terra 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una terra sole"/>
                          <pic:cNvPicPr>
                            <a:picLocks noChangeAspect="1" noChangeArrowheads="1"/>
                          </pic:cNvPicPr>
                        </pic:nvPicPr>
                        <pic:blipFill>
                          <a:blip r:embed="rId18" cstate="print"/>
                          <a:srcRect/>
                          <a:stretch>
                            <a:fillRect/>
                          </a:stretch>
                        </pic:blipFill>
                        <pic:spPr bwMode="auto">
                          <a:xfrm>
                            <a:off x="0" y="0"/>
                            <a:ext cx="2562559" cy="1785515"/>
                          </a:xfrm>
                          <a:prstGeom prst="rect">
                            <a:avLst/>
                          </a:prstGeom>
                          <a:noFill/>
                          <a:ln w="9525">
                            <a:noFill/>
                            <a:miter lim="800000"/>
                            <a:headEnd/>
                            <a:tailEnd/>
                          </a:ln>
                        </pic:spPr>
                      </pic:pic>
                    </a:graphicData>
                  </a:graphic>
                </wp:inline>
              </w:drawing>
            </w:r>
          </w:p>
          <w:p w:rsidR="00C95248" w:rsidRPr="00890577" w:rsidRDefault="00C95248" w:rsidP="00957721">
            <w:pPr>
              <w:numPr>
                <w:ilvl w:val="12"/>
                <w:numId w:val="0"/>
              </w:numPr>
              <w:spacing w:line="240" w:lineRule="atLeast"/>
              <w:ind w:right="-1"/>
              <w:jc w:val="both"/>
              <w:rPr>
                <w:i/>
              </w:rPr>
            </w:pPr>
            <w:proofErr w:type="gramStart"/>
            <w:r w:rsidRPr="00890577">
              <w:rPr>
                <w:i/>
              </w:rPr>
              <w:t>Fasi lunari</w:t>
            </w:r>
            <w:proofErr w:type="gramEnd"/>
          </w:p>
        </w:tc>
      </w:tr>
    </w:tbl>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rPr>
          <w:i/>
          <w:u w:val="single"/>
        </w:rPr>
      </w:pPr>
      <w:r w:rsidRPr="00890577">
        <w:rPr>
          <w:i/>
          <w:u w:val="single"/>
        </w:rPr>
        <w:t>IL TERMINATORE LUNARE</w:t>
      </w:r>
    </w:p>
    <w:p w:rsidR="00C95248" w:rsidRPr="00890577" w:rsidRDefault="00C95248" w:rsidP="00C95248">
      <w:pPr>
        <w:numPr>
          <w:ilvl w:val="12"/>
          <w:numId w:val="0"/>
        </w:numPr>
        <w:spacing w:after="0" w:line="240" w:lineRule="atLeast"/>
        <w:ind w:right="-1"/>
        <w:jc w:val="both"/>
        <w:rPr>
          <w:i/>
          <w:u w:val="single"/>
        </w:rPr>
      </w:pPr>
      <w:r w:rsidRPr="00890577">
        <w:rPr>
          <w:i/>
        </w:rPr>
        <w:t xml:space="preserve">- </w:t>
      </w:r>
      <w:r w:rsidRPr="00890577">
        <w:rPr>
          <w:i/>
          <w:u w:val="single"/>
        </w:rPr>
        <w:t xml:space="preserve">La linea di demarcazione fra la parte illuminata e la parte buia della Luna è </w:t>
      </w:r>
      <w:proofErr w:type="gramStart"/>
      <w:r w:rsidRPr="00890577">
        <w:rPr>
          <w:i/>
          <w:u w:val="single"/>
        </w:rPr>
        <w:t>detta terminatore</w:t>
      </w:r>
      <w:proofErr w:type="gramEnd"/>
      <w:r w:rsidRPr="00890577">
        <w:rPr>
          <w:i/>
          <w:u w:val="single"/>
        </w:rPr>
        <w:t>.</w:t>
      </w:r>
    </w:p>
    <w:p w:rsidR="00C95248" w:rsidRPr="00890577" w:rsidRDefault="00C95248" w:rsidP="00C95248">
      <w:pPr>
        <w:numPr>
          <w:ilvl w:val="12"/>
          <w:numId w:val="0"/>
        </w:numPr>
        <w:spacing w:after="0" w:line="240" w:lineRule="atLeast"/>
        <w:ind w:right="-1"/>
        <w:jc w:val="both"/>
        <w:rPr>
          <w:i/>
          <w:u w:val="single"/>
        </w:rPr>
      </w:pPr>
    </w:p>
    <w:p w:rsidR="00C95248" w:rsidRPr="00890577" w:rsidRDefault="00C95248" w:rsidP="00C95248">
      <w:pPr>
        <w:numPr>
          <w:ilvl w:val="12"/>
          <w:numId w:val="0"/>
        </w:numPr>
        <w:spacing w:after="0" w:line="240" w:lineRule="atLeast"/>
        <w:ind w:right="-1"/>
        <w:jc w:val="both"/>
        <w:rPr>
          <w:i/>
        </w:rPr>
      </w:pPr>
      <w:r w:rsidRPr="00890577">
        <w:rPr>
          <w:i/>
        </w:rPr>
        <w:t>- Il terminatore può essere osservato ad occhio nudo, quando la Luna non è piena. Con un comune binocolo, la divisione tra le due parti diviene più evidente e se ne possono osservare i particolari, in particolare si potrà notare che il terminatore non è una linea curva ben definita, ma presenta rientranze e sporgenze dovute all'accidentato suolo lunare.</w:t>
      </w:r>
    </w:p>
    <w:p w:rsidR="00C95248" w:rsidRPr="00890577" w:rsidRDefault="00C95248" w:rsidP="00C95248">
      <w:pPr>
        <w:numPr>
          <w:ilvl w:val="12"/>
          <w:numId w:val="0"/>
        </w:numPr>
        <w:spacing w:after="0" w:line="240" w:lineRule="atLeast"/>
        <w:ind w:right="-1"/>
        <w:jc w:val="both"/>
        <w:rPr>
          <w:i/>
        </w:rPr>
      </w:pPr>
    </w:p>
    <w:tbl>
      <w:tblPr>
        <w:tblStyle w:val="Grigliatabella"/>
        <w:tblW w:w="0" w:type="auto"/>
        <w:tblLook w:val="04A0"/>
      </w:tblPr>
      <w:tblGrid>
        <w:gridCol w:w="4605"/>
        <w:gridCol w:w="3725"/>
      </w:tblGrid>
      <w:tr w:rsidR="00C95248" w:rsidRPr="00890577" w:rsidTr="00957721">
        <w:tc>
          <w:tcPr>
            <w:tcW w:w="4605" w:type="dxa"/>
          </w:tcPr>
          <w:p w:rsidR="00C95248" w:rsidRPr="00890577" w:rsidRDefault="00C95248" w:rsidP="00957721">
            <w:pPr>
              <w:numPr>
                <w:ilvl w:val="12"/>
                <w:numId w:val="0"/>
              </w:numPr>
              <w:spacing w:line="240" w:lineRule="atLeast"/>
              <w:ind w:right="-1"/>
              <w:jc w:val="both"/>
              <w:rPr>
                <w:i/>
              </w:rPr>
            </w:pPr>
            <w:r w:rsidRPr="00890577">
              <w:rPr>
                <w:i/>
                <w:noProof/>
                <w:lang w:eastAsia="it-IT"/>
              </w:rPr>
              <w:lastRenderedPageBreak/>
              <w:drawing>
                <wp:inline distT="0" distB="0" distL="0" distR="0">
                  <wp:extent cx="2734887" cy="1824644"/>
                  <wp:effectExtent l="19050" t="0" r="8313" b="0"/>
                  <wp:docPr id="99" name="Immagine 236" descr="IMG_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18.JPG"/>
                          <pic:cNvPicPr/>
                        </pic:nvPicPr>
                        <pic:blipFill>
                          <a:blip r:embed="rId19" cstate="print"/>
                          <a:stretch>
                            <a:fillRect/>
                          </a:stretch>
                        </pic:blipFill>
                        <pic:spPr>
                          <a:xfrm>
                            <a:off x="0" y="0"/>
                            <a:ext cx="2734887" cy="1824644"/>
                          </a:xfrm>
                          <a:prstGeom prst="rect">
                            <a:avLst/>
                          </a:prstGeom>
                          <a:noFill/>
                          <a:ln>
                            <a:noFill/>
                          </a:ln>
                        </pic:spPr>
                      </pic:pic>
                    </a:graphicData>
                  </a:graphic>
                </wp:inline>
              </w:drawing>
            </w:r>
          </w:p>
        </w:tc>
        <w:tc>
          <w:tcPr>
            <w:tcW w:w="3725" w:type="dxa"/>
          </w:tcPr>
          <w:p w:rsidR="00C95248" w:rsidRPr="00890577" w:rsidRDefault="00C95248" w:rsidP="00957721">
            <w:pPr>
              <w:numPr>
                <w:ilvl w:val="12"/>
                <w:numId w:val="0"/>
              </w:numPr>
              <w:spacing w:line="240" w:lineRule="atLeast"/>
              <w:ind w:right="-1"/>
              <w:jc w:val="center"/>
              <w:rPr>
                <w:i/>
              </w:rPr>
            </w:pPr>
            <w:r w:rsidRPr="00890577">
              <w:rPr>
                <w:i/>
                <w:noProof/>
                <w:lang w:eastAsia="it-IT"/>
              </w:rPr>
              <w:drawing>
                <wp:inline distT="0" distB="0" distL="0" distR="0">
                  <wp:extent cx="2140483" cy="1470211"/>
                  <wp:effectExtent l="19050" t="0" r="0" b="0"/>
                  <wp:docPr id="102" name="Immagine 109" descr="termina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erminatore"/>
                          <pic:cNvPicPr>
                            <a:picLocks noChangeAspect="1" noChangeArrowheads="1"/>
                          </pic:cNvPicPr>
                        </pic:nvPicPr>
                        <pic:blipFill>
                          <a:blip r:embed="rId20" cstate="print"/>
                          <a:srcRect/>
                          <a:stretch>
                            <a:fillRect/>
                          </a:stretch>
                        </pic:blipFill>
                        <pic:spPr bwMode="auto">
                          <a:xfrm>
                            <a:off x="0" y="0"/>
                            <a:ext cx="2143920" cy="1472572"/>
                          </a:xfrm>
                          <a:prstGeom prst="rect">
                            <a:avLst/>
                          </a:prstGeom>
                          <a:noFill/>
                          <a:ln w="9525">
                            <a:noFill/>
                            <a:miter lim="800000"/>
                            <a:headEnd/>
                            <a:tailEnd/>
                          </a:ln>
                        </pic:spPr>
                      </pic:pic>
                    </a:graphicData>
                  </a:graphic>
                </wp:inline>
              </w:drawing>
            </w:r>
          </w:p>
        </w:tc>
      </w:tr>
    </w:tbl>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rPr>
          <w:i/>
          <w:u w:val="single"/>
        </w:rPr>
      </w:pPr>
      <w:r w:rsidRPr="00890577">
        <w:rPr>
          <w:i/>
          <w:u w:val="single"/>
        </w:rPr>
        <w:t>LA LUCE CINEREA LUNARE</w:t>
      </w:r>
    </w:p>
    <w:p w:rsidR="00C95248" w:rsidRPr="00890577" w:rsidRDefault="00C95248" w:rsidP="00C95248">
      <w:pPr>
        <w:numPr>
          <w:ilvl w:val="12"/>
          <w:numId w:val="0"/>
        </w:numPr>
        <w:spacing w:after="0" w:line="240" w:lineRule="atLeast"/>
        <w:jc w:val="both"/>
        <w:rPr>
          <w:i/>
        </w:rPr>
      </w:pPr>
      <w:r w:rsidRPr="00890577">
        <w:rPr>
          <w:i/>
        </w:rPr>
        <w:t>- La luce cinerea lunare è la luce riflessa dalla parte buia della Luna. Leonardo da Vinci fu il primo a capire che la luce della parte buia della Luna, non illuminata dal Sole, era la luce solare riflessa dalla Terra che andava ad illuminare la parte oscura della Luna.</w:t>
      </w:r>
    </w:p>
    <w:p w:rsidR="00C95248" w:rsidRPr="00890577" w:rsidRDefault="00C95248" w:rsidP="00C95248">
      <w:pPr>
        <w:numPr>
          <w:ilvl w:val="12"/>
          <w:numId w:val="0"/>
        </w:numPr>
        <w:spacing w:after="0" w:line="240" w:lineRule="atLeast"/>
        <w:jc w:val="both"/>
        <w:rPr>
          <w:i/>
        </w:rPr>
      </w:pPr>
    </w:p>
    <w:p w:rsidR="00C95248" w:rsidRPr="00890577" w:rsidRDefault="00C95248" w:rsidP="00C95248">
      <w:pPr>
        <w:numPr>
          <w:ilvl w:val="12"/>
          <w:numId w:val="0"/>
        </w:numPr>
        <w:spacing w:after="0" w:line="240" w:lineRule="atLeast"/>
        <w:jc w:val="both"/>
        <w:rPr>
          <w:i/>
        </w:rPr>
      </w:pPr>
      <w:r w:rsidRPr="00890577">
        <w:rPr>
          <w:i/>
        </w:rPr>
        <w:t>- La luce cinerea è visibile quando la Luna è simile ad una falce o al più ha raggiunto il primo quarto; osservando la Luna, si noterà che la parte contigua alla parte ben illuminata dal Sole c'è una zona debolmente illuminata</w:t>
      </w:r>
      <w:proofErr w:type="gramStart"/>
      <w:r w:rsidRPr="00890577">
        <w:rPr>
          <w:i/>
        </w:rPr>
        <w:t xml:space="preserve"> ,</w:t>
      </w:r>
      <w:proofErr w:type="gramEnd"/>
      <w:r w:rsidRPr="00890577">
        <w:rPr>
          <w:i/>
        </w:rPr>
        <w:t xml:space="preserve"> quella è la luce cinerea.</w:t>
      </w:r>
    </w:p>
    <w:p w:rsidR="00C95248" w:rsidRPr="00890577" w:rsidRDefault="00C95248" w:rsidP="00C95248">
      <w:pPr>
        <w:numPr>
          <w:ilvl w:val="12"/>
          <w:numId w:val="0"/>
        </w:numPr>
        <w:spacing w:after="0" w:line="240" w:lineRule="atLeast"/>
        <w:jc w:val="both"/>
        <w:rPr>
          <w:i/>
        </w:rPr>
      </w:pPr>
    </w:p>
    <w:tbl>
      <w:tblPr>
        <w:tblStyle w:val="Grigliatabella"/>
        <w:tblW w:w="0" w:type="auto"/>
        <w:tblLook w:val="04A0"/>
      </w:tblPr>
      <w:tblGrid>
        <w:gridCol w:w="3936"/>
        <w:gridCol w:w="3552"/>
      </w:tblGrid>
      <w:tr w:rsidR="00C95248" w:rsidRPr="00890577" w:rsidTr="00957721">
        <w:tc>
          <w:tcPr>
            <w:tcW w:w="3936" w:type="dxa"/>
          </w:tcPr>
          <w:p w:rsidR="00C95248" w:rsidRPr="00890577" w:rsidRDefault="00C95248" w:rsidP="00957721">
            <w:pPr>
              <w:numPr>
                <w:ilvl w:val="12"/>
                <w:numId w:val="0"/>
              </w:numPr>
              <w:spacing w:line="240" w:lineRule="atLeast"/>
              <w:ind w:right="-1"/>
              <w:jc w:val="both"/>
              <w:rPr>
                <w:i/>
              </w:rPr>
            </w:pPr>
            <w:r w:rsidRPr="00890577">
              <w:rPr>
                <w:i/>
                <w:noProof/>
                <w:lang w:eastAsia="it-IT"/>
              </w:rPr>
              <w:drawing>
                <wp:inline distT="0" distB="0" distL="0" distR="0">
                  <wp:extent cx="2244436" cy="1496291"/>
                  <wp:effectExtent l="19050" t="0" r="3464" b="0"/>
                  <wp:docPr id="129" name="Immagine 238" descr="IMG_6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87.JPG"/>
                          <pic:cNvPicPr/>
                        </pic:nvPicPr>
                        <pic:blipFill>
                          <a:blip r:embed="rId21" cstate="print"/>
                          <a:stretch>
                            <a:fillRect/>
                          </a:stretch>
                        </pic:blipFill>
                        <pic:spPr>
                          <a:xfrm>
                            <a:off x="0" y="0"/>
                            <a:ext cx="2244436" cy="1496291"/>
                          </a:xfrm>
                          <a:prstGeom prst="rect">
                            <a:avLst/>
                          </a:prstGeom>
                          <a:noFill/>
                          <a:ln>
                            <a:noFill/>
                          </a:ln>
                        </pic:spPr>
                      </pic:pic>
                    </a:graphicData>
                  </a:graphic>
                </wp:inline>
              </w:drawing>
            </w:r>
          </w:p>
        </w:tc>
        <w:tc>
          <w:tcPr>
            <w:tcW w:w="3552" w:type="dxa"/>
          </w:tcPr>
          <w:p w:rsidR="00C95248" w:rsidRPr="00890577" w:rsidRDefault="00C95248" w:rsidP="00957721">
            <w:pPr>
              <w:numPr>
                <w:ilvl w:val="12"/>
                <w:numId w:val="0"/>
              </w:numPr>
              <w:spacing w:line="240" w:lineRule="atLeast"/>
              <w:ind w:right="-1"/>
              <w:jc w:val="both"/>
              <w:rPr>
                <w:i/>
              </w:rPr>
            </w:pPr>
            <w:r w:rsidRPr="00890577">
              <w:rPr>
                <w:i/>
                <w:noProof/>
                <w:lang w:eastAsia="it-IT"/>
              </w:rPr>
              <w:drawing>
                <wp:inline distT="0" distB="0" distL="0" distR="0">
                  <wp:extent cx="2099556" cy="1452282"/>
                  <wp:effectExtent l="19050" t="0" r="0" b="0"/>
                  <wp:docPr id="130" name="Immagine 112" descr="luce cine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uce cinerea"/>
                          <pic:cNvPicPr>
                            <a:picLocks noChangeAspect="1" noChangeArrowheads="1"/>
                          </pic:cNvPicPr>
                        </pic:nvPicPr>
                        <pic:blipFill>
                          <a:blip r:embed="rId22" cstate="print"/>
                          <a:srcRect/>
                          <a:stretch>
                            <a:fillRect/>
                          </a:stretch>
                        </pic:blipFill>
                        <pic:spPr bwMode="auto">
                          <a:xfrm>
                            <a:off x="0" y="0"/>
                            <a:ext cx="2101511" cy="1453635"/>
                          </a:xfrm>
                          <a:prstGeom prst="rect">
                            <a:avLst/>
                          </a:prstGeom>
                          <a:noFill/>
                          <a:ln w="9525">
                            <a:noFill/>
                            <a:miter lim="800000"/>
                            <a:headEnd/>
                            <a:tailEnd/>
                          </a:ln>
                        </pic:spPr>
                      </pic:pic>
                    </a:graphicData>
                  </a:graphic>
                </wp:inline>
              </w:drawing>
            </w:r>
          </w:p>
        </w:tc>
      </w:tr>
    </w:tbl>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rPr>
          <w:i/>
          <w:u w:val="single"/>
        </w:rPr>
      </w:pPr>
      <w:r w:rsidRPr="00890577">
        <w:rPr>
          <w:i/>
          <w:u w:val="single"/>
        </w:rPr>
        <w:t>SORGERE E TRAMONTARE DELLA LUNA</w:t>
      </w:r>
    </w:p>
    <w:p w:rsidR="00C95248" w:rsidRPr="00890577" w:rsidRDefault="00C95248" w:rsidP="00C95248">
      <w:pPr>
        <w:numPr>
          <w:ilvl w:val="12"/>
          <w:numId w:val="0"/>
        </w:numPr>
        <w:spacing w:after="0" w:line="240" w:lineRule="atLeast"/>
        <w:ind w:right="-1"/>
        <w:jc w:val="both"/>
        <w:rPr>
          <w:i/>
        </w:rPr>
      </w:pPr>
      <w:r w:rsidRPr="00890577">
        <w:rPr>
          <w:i/>
        </w:rPr>
        <w:t xml:space="preserve">- La Luna sorge e tramonta con circa 50 minuti di ritardo rispetto al giorno precedente. </w:t>
      </w:r>
    </w:p>
    <w:p w:rsidR="00C95248" w:rsidRPr="00890577" w:rsidRDefault="00C95248" w:rsidP="00C95248">
      <w:pPr>
        <w:numPr>
          <w:ilvl w:val="12"/>
          <w:numId w:val="0"/>
        </w:numPr>
        <w:spacing w:after="0" w:line="240" w:lineRule="atLeast"/>
        <w:ind w:right="-1"/>
        <w:jc w:val="both"/>
        <w:rPr>
          <w:i/>
        </w:rPr>
      </w:pPr>
    </w:p>
    <w:tbl>
      <w:tblPr>
        <w:tblStyle w:val="Grigliatabella"/>
        <w:tblW w:w="0" w:type="auto"/>
        <w:tblLook w:val="04A0"/>
      </w:tblPr>
      <w:tblGrid>
        <w:gridCol w:w="3227"/>
        <w:gridCol w:w="3455"/>
      </w:tblGrid>
      <w:tr w:rsidR="00C95248" w:rsidRPr="00890577" w:rsidTr="00957721">
        <w:tc>
          <w:tcPr>
            <w:tcW w:w="3227" w:type="dxa"/>
          </w:tcPr>
          <w:p w:rsidR="00C95248" w:rsidRPr="00890577" w:rsidRDefault="00C95248" w:rsidP="00957721">
            <w:pPr>
              <w:numPr>
                <w:ilvl w:val="12"/>
                <w:numId w:val="0"/>
              </w:numPr>
              <w:spacing w:line="240" w:lineRule="atLeast"/>
              <w:ind w:right="-1"/>
              <w:jc w:val="both"/>
              <w:rPr>
                <w:i/>
              </w:rPr>
            </w:pPr>
            <w:r w:rsidRPr="00890577">
              <w:rPr>
                <w:i/>
              </w:rPr>
              <w:t>- Per osservare il fenomeno basta osservare la Luna sorgere ad Est (o il tramonto ad Ovest) e registrarne l'ora esatta; il giorno dopo si ripeta la stessa operazione e si noterà una differenza di circa 50 minuti. Consigliamo di prendere come riferimento il bordo inferiore o superiore  della Luna.</w:t>
            </w:r>
          </w:p>
          <w:p w:rsidR="00C95248" w:rsidRPr="00890577" w:rsidRDefault="00C95248" w:rsidP="00957721">
            <w:pPr>
              <w:numPr>
                <w:ilvl w:val="12"/>
                <w:numId w:val="0"/>
              </w:numPr>
              <w:spacing w:line="240" w:lineRule="atLeast"/>
              <w:ind w:right="-1"/>
              <w:jc w:val="both"/>
              <w:rPr>
                <w:i/>
              </w:rPr>
            </w:pPr>
          </w:p>
        </w:tc>
        <w:tc>
          <w:tcPr>
            <w:tcW w:w="3455" w:type="dxa"/>
          </w:tcPr>
          <w:p w:rsidR="00C95248" w:rsidRPr="00890577" w:rsidRDefault="00C95248" w:rsidP="00957721">
            <w:pPr>
              <w:numPr>
                <w:ilvl w:val="12"/>
                <w:numId w:val="0"/>
              </w:numPr>
              <w:spacing w:line="240" w:lineRule="atLeast"/>
              <w:ind w:right="-1"/>
              <w:jc w:val="both"/>
              <w:rPr>
                <w:i/>
              </w:rPr>
            </w:pPr>
            <w:r w:rsidRPr="00890577">
              <w:rPr>
                <w:i/>
                <w:noProof/>
                <w:lang w:eastAsia="it-IT"/>
              </w:rPr>
              <w:drawing>
                <wp:inline distT="0" distB="0" distL="0" distR="0">
                  <wp:extent cx="2036856" cy="1433868"/>
                  <wp:effectExtent l="19050" t="0" r="1494" b="0"/>
                  <wp:docPr id="131" name="Immagine 115" descr="luna sorge t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una sorge tram"/>
                          <pic:cNvPicPr>
                            <a:picLocks noChangeAspect="1" noChangeArrowheads="1"/>
                          </pic:cNvPicPr>
                        </pic:nvPicPr>
                        <pic:blipFill>
                          <a:blip r:embed="rId23" cstate="print"/>
                          <a:srcRect/>
                          <a:stretch>
                            <a:fillRect/>
                          </a:stretch>
                        </pic:blipFill>
                        <pic:spPr bwMode="auto">
                          <a:xfrm>
                            <a:off x="0" y="0"/>
                            <a:ext cx="2038675" cy="1435149"/>
                          </a:xfrm>
                          <a:prstGeom prst="rect">
                            <a:avLst/>
                          </a:prstGeom>
                          <a:noFill/>
                          <a:ln w="9525">
                            <a:noFill/>
                            <a:miter lim="800000"/>
                            <a:headEnd/>
                            <a:tailEnd/>
                          </a:ln>
                        </pic:spPr>
                      </pic:pic>
                    </a:graphicData>
                  </a:graphic>
                </wp:inline>
              </w:drawing>
            </w:r>
          </w:p>
        </w:tc>
      </w:tr>
    </w:tbl>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rPr>
          <w:i/>
          <w:u w:val="single"/>
        </w:rPr>
      </w:pPr>
      <w:r w:rsidRPr="00890577">
        <w:rPr>
          <w:i/>
          <w:u w:val="single"/>
        </w:rPr>
        <w:t>NODI LUNARI</w:t>
      </w:r>
    </w:p>
    <w:p w:rsidR="00872E7B" w:rsidRPr="00890577" w:rsidRDefault="00C95248" w:rsidP="00C95248">
      <w:pPr>
        <w:numPr>
          <w:ilvl w:val="12"/>
          <w:numId w:val="0"/>
        </w:numPr>
        <w:spacing w:after="0" w:line="240" w:lineRule="atLeast"/>
        <w:jc w:val="both"/>
        <w:rPr>
          <w:i/>
        </w:rPr>
      </w:pPr>
      <w:r w:rsidRPr="00890577">
        <w:rPr>
          <w:i/>
        </w:rPr>
        <w:t xml:space="preserve">- La Luna nel suo moto attorno alla Terra </w:t>
      </w:r>
      <w:r w:rsidRPr="00890577">
        <w:rPr>
          <w:i/>
          <w:u w:val="single"/>
        </w:rPr>
        <w:t>interseca l'eclittica in 2 punti detti nodi</w:t>
      </w:r>
      <w:r w:rsidRPr="00890577">
        <w:rPr>
          <w:i/>
        </w:rPr>
        <w:t xml:space="preserve"> (ascendente se la Luna attraversa l’eclittica da Sud a Nord, discendente viceversa), in pratica la Luna incontra il piano dove giace la Terra in due punti. La linea dei nodi ruota in senso orario, cioè retrocede rispetto al moto della Luna; la linea dei nodi compie u</w:t>
      </w:r>
      <w:r w:rsidR="00872E7B" w:rsidRPr="00890577">
        <w:rPr>
          <w:i/>
        </w:rPr>
        <w:t>n giro completo in 6.798 giorni o 18,61 anni (19,3549° all'anno)</w:t>
      </w:r>
      <w:r w:rsidR="00D83CB4" w:rsidRPr="00890577">
        <w:rPr>
          <w:i/>
        </w:rPr>
        <w:t xml:space="preserve"> rispetto alle stelle</w:t>
      </w:r>
      <w:r w:rsidR="00872E7B" w:rsidRPr="00890577">
        <w:rPr>
          <w:i/>
        </w:rPr>
        <w:t>.</w:t>
      </w:r>
      <w:r w:rsidRPr="00890577">
        <w:rPr>
          <w:i/>
        </w:rPr>
        <w:t xml:space="preserve"> Questo spiega la minor durata del mese </w:t>
      </w:r>
      <w:proofErr w:type="spellStart"/>
      <w:r w:rsidRPr="00890577">
        <w:rPr>
          <w:i/>
        </w:rPr>
        <w:t>draconitico</w:t>
      </w:r>
      <w:proofErr w:type="spellEnd"/>
      <w:r w:rsidRPr="00890577">
        <w:rPr>
          <w:i/>
        </w:rPr>
        <w:t xml:space="preserve"> rispetto agli altri mesi (escluso il mese sinodico). </w:t>
      </w:r>
    </w:p>
    <w:p w:rsidR="00C95248" w:rsidRPr="00890577" w:rsidRDefault="00872E7B" w:rsidP="00C95248">
      <w:pPr>
        <w:numPr>
          <w:ilvl w:val="12"/>
          <w:numId w:val="0"/>
        </w:numPr>
        <w:spacing w:after="0" w:line="240" w:lineRule="atLeast"/>
        <w:jc w:val="both"/>
        <w:rPr>
          <w:i/>
        </w:rPr>
      </w:pPr>
      <w:r w:rsidRPr="00890577">
        <w:rPr>
          <w:i/>
        </w:rPr>
        <w:t>Le eclissi possono accadere quando i nodi sono allineati con il Sole, cioè ogni 173,3 giorni circa</w:t>
      </w:r>
      <w:r w:rsidR="00911ECA" w:rsidRPr="00890577">
        <w:rPr>
          <w:i/>
        </w:rPr>
        <w:t xml:space="preserve"> </w:t>
      </w:r>
      <w:proofErr w:type="spellStart"/>
      <w:r w:rsidR="00911ECA" w:rsidRPr="00890577">
        <w:rPr>
          <w:i/>
        </w:rPr>
        <w:t>perchè</w:t>
      </w:r>
      <w:proofErr w:type="spellEnd"/>
      <w:r w:rsidR="00911ECA" w:rsidRPr="00890577">
        <w:rPr>
          <w:i/>
        </w:rPr>
        <w:t xml:space="preserve"> l’anno delle eclissi o draconico, definito come l’intervallo fra due ritorni del Sole sul nodo ascendente della Luna, dura 346 giorni, 14 ore, 53 minuti e 46,33 secondi</w:t>
      </w:r>
      <w:r w:rsidRPr="00890577">
        <w:rPr>
          <w:i/>
        </w:rPr>
        <w:t>. </w:t>
      </w:r>
    </w:p>
    <w:p w:rsidR="00872E7B" w:rsidRPr="00890577" w:rsidRDefault="00872E7B" w:rsidP="00872E7B">
      <w:pPr>
        <w:spacing w:after="0"/>
        <w:rPr>
          <w:i/>
        </w:rPr>
      </w:pPr>
      <w:r w:rsidRPr="00890577">
        <w:rPr>
          <w:i/>
        </w:rPr>
        <w:t>La conseguenza della retrogradazione dei nodi ogni 18,61 anni è la vistosa variazione della declinazione lunare.</w:t>
      </w:r>
    </w:p>
    <w:p w:rsidR="00821B9C" w:rsidRPr="00890577" w:rsidRDefault="00821B9C" w:rsidP="00872E7B">
      <w:pPr>
        <w:spacing w:after="0"/>
        <w:rPr>
          <w:i/>
        </w:rPr>
      </w:pPr>
      <w:r w:rsidRPr="00890577">
        <w:rPr>
          <w:i/>
          <w:noProof/>
          <w:lang w:eastAsia="it-IT"/>
        </w:rPr>
        <w:lastRenderedPageBreak/>
        <w:drawing>
          <wp:inline distT="0" distB="0" distL="0" distR="0">
            <wp:extent cx="3080212" cy="2192866"/>
            <wp:effectExtent l="19050" t="0" r="5888" b="0"/>
            <wp:docPr id="1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3079079" cy="2192059"/>
                    </a:xfrm>
                    <a:prstGeom prst="rect">
                      <a:avLst/>
                    </a:prstGeom>
                    <a:noFill/>
                    <a:ln w="9525">
                      <a:noFill/>
                      <a:miter lim="800000"/>
                      <a:headEnd/>
                      <a:tailEnd/>
                    </a:ln>
                  </pic:spPr>
                </pic:pic>
              </a:graphicData>
            </a:graphic>
          </wp:inline>
        </w:drawing>
      </w:r>
    </w:p>
    <w:p w:rsidR="00821B9C" w:rsidRPr="00890577" w:rsidRDefault="00821B9C" w:rsidP="00872E7B">
      <w:pPr>
        <w:spacing w:after="0"/>
        <w:rPr>
          <w:i/>
        </w:rPr>
      </w:pPr>
    </w:p>
    <w:p w:rsidR="00872E7B" w:rsidRPr="00890577" w:rsidRDefault="00872E7B" w:rsidP="00D83CB4">
      <w:pPr>
        <w:spacing w:after="0"/>
        <w:jc w:val="both"/>
        <w:rPr>
          <w:i/>
        </w:rPr>
      </w:pPr>
      <w:r w:rsidRPr="00890577">
        <w:rPr>
          <w:i/>
        </w:rPr>
        <w:t xml:space="preserve">La declinazione della Luna quando il nodo ascendente coincide con il punto gamma o primo punto d'Ariete (oggi nella costellazione dei Pesci a causa della precessione </w:t>
      </w:r>
      <w:proofErr w:type="spellStart"/>
      <w:r w:rsidRPr="00890577">
        <w:rPr>
          <w:i/>
        </w:rPr>
        <w:t>degtli</w:t>
      </w:r>
      <w:proofErr w:type="spellEnd"/>
      <w:r w:rsidRPr="00890577">
        <w:rPr>
          <w:i/>
        </w:rPr>
        <w:t xml:space="preserve"> Equinozi) assume un</w:t>
      </w:r>
      <w:r w:rsidR="00D83CB4" w:rsidRPr="00890577">
        <w:rPr>
          <w:i/>
        </w:rPr>
        <w:t xml:space="preserve"> valore </w:t>
      </w:r>
      <w:r w:rsidR="002460DC" w:rsidRPr="00890577">
        <w:rPr>
          <w:i/>
        </w:rPr>
        <w:t xml:space="preserve">di massima distanza dall'equatore celeste stando alla massima declinazione di </w:t>
      </w:r>
      <w:r w:rsidRPr="00890577">
        <w:rPr>
          <w:i/>
        </w:rPr>
        <w:t xml:space="preserve"> 28°35' N </w:t>
      </w:r>
      <w:r w:rsidR="007C13A1" w:rsidRPr="00890577">
        <w:rPr>
          <w:i/>
        </w:rPr>
        <w:t>o</w:t>
      </w:r>
      <w:r w:rsidRPr="00890577">
        <w:rPr>
          <w:i/>
        </w:rPr>
        <w:t xml:space="preserve"> 28° </w:t>
      </w:r>
      <w:proofErr w:type="spellStart"/>
      <w:r w:rsidRPr="00890577">
        <w:rPr>
          <w:i/>
        </w:rPr>
        <w:t>35</w:t>
      </w:r>
      <w:proofErr w:type="spellEnd"/>
      <w:r w:rsidRPr="00890577">
        <w:rPr>
          <w:i/>
        </w:rPr>
        <w:t>' S</w:t>
      </w:r>
      <w:r w:rsidR="00D83CB4" w:rsidRPr="00890577">
        <w:rPr>
          <w:i/>
        </w:rPr>
        <w:t xml:space="preserve"> (28,6°)</w:t>
      </w:r>
      <w:r w:rsidRPr="00890577">
        <w:rPr>
          <w:i/>
        </w:rPr>
        <w:t xml:space="preserve">.   </w:t>
      </w:r>
    </w:p>
    <w:p w:rsidR="00872E7B" w:rsidRPr="00890577" w:rsidRDefault="00872E7B" w:rsidP="00D83CB4">
      <w:pPr>
        <w:spacing w:after="0"/>
        <w:jc w:val="both"/>
        <w:rPr>
          <w:i/>
        </w:rPr>
      </w:pPr>
      <w:r w:rsidRPr="00890577">
        <w:rPr>
          <w:i/>
        </w:rPr>
        <w:t xml:space="preserve">La declinazione della Luna quando il nodo discendente coincide con il punto gamma o primo punto d'Ariete (oggi nella costellazione dei Pesci </w:t>
      </w:r>
      <w:proofErr w:type="gramStart"/>
      <w:r w:rsidRPr="00890577">
        <w:rPr>
          <w:i/>
        </w:rPr>
        <w:t xml:space="preserve">a causa della precessione </w:t>
      </w:r>
      <w:proofErr w:type="spellStart"/>
      <w:r w:rsidRPr="00890577">
        <w:rPr>
          <w:i/>
        </w:rPr>
        <w:t>degtli</w:t>
      </w:r>
      <w:proofErr w:type="spellEnd"/>
      <w:r w:rsidRPr="00890577">
        <w:rPr>
          <w:i/>
        </w:rPr>
        <w:t xml:space="preserve"> Equinozi</w:t>
      </w:r>
      <w:proofErr w:type="gramEnd"/>
      <w:r w:rsidRPr="00890577">
        <w:rPr>
          <w:i/>
        </w:rPr>
        <w:t xml:space="preserve">) assume un valore </w:t>
      </w:r>
      <w:r w:rsidR="002460DC" w:rsidRPr="00890577">
        <w:rPr>
          <w:i/>
        </w:rPr>
        <w:t xml:space="preserve">di minima distanza dall'equatore celeste stando alla minima declinazione di </w:t>
      </w:r>
      <w:r w:rsidRPr="00890577">
        <w:rPr>
          <w:i/>
        </w:rPr>
        <w:t xml:space="preserve">18°18' N </w:t>
      </w:r>
      <w:r w:rsidR="007C13A1" w:rsidRPr="00890577">
        <w:rPr>
          <w:i/>
        </w:rPr>
        <w:t>o</w:t>
      </w:r>
      <w:r w:rsidRPr="00890577">
        <w:rPr>
          <w:i/>
        </w:rPr>
        <w:t xml:space="preserve"> 18° </w:t>
      </w:r>
      <w:proofErr w:type="spellStart"/>
      <w:r w:rsidR="007C13A1" w:rsidRPr="00890577">
        <w:rPr>
          <w:i/>
        </w:rPr>
        <w:t>18</w:t>
      </w:r>
      <w:proofErr w:type="spellEnd"/>
      <w:r w:rsidR="007C13A1" w:rsidRPr="00890577">
        <w:rPr>
          <w:i/>
        </w:rPr>
        <w:t>'</w:t>
      </w:r>
      <w:r w:rsidRPr="00890577">
        <w:rPr>
          <w:i/>
        </w:rPr>
        <w:t xml:space="preserve"> S.   </w:t>
      </w:r>
    </w:p>
    <w:p w:rsidR="00D83CB4" w:rsidRPr="00890577" w:rsidRDefault="00D83CB4" w:rsidP="00D83CB4">
      <w:pPr>
        <w:spacing w:after="0"/>
        <w:jc w:val="both"/>
        <w:rPr>
          <w:i/>
        </w:rPr>
      </w:pPr>
      <w:r w:rsidRPr="00890577">
        <w:rPr>
          <w:i/>
        </w:rPr>
        <w:t>I 28,6 ° sono la somma dell'</w:t>
      </w:r>
      <w:proofErr w:type="spellStart"/>
      <w:r w:rsidRPr="00890577">
        <w:rPr>
          <w:i/>
        </w:rPr>
        <w:t>iclinazione</w:t>
      </w:r>
      <w:proofErr w:type="spellEnd"/>
      <w:r w:rsidRPr="00890577">
        <w:rPr>
          <w:i/>
        </w:rPr>
        <w:t xml:space="preserve"> dell'eclittica rispetto all'equatore celeste pari 23,5 ° (variabile da 22° a 24° in 41.013 anni) e dell'inclinazione del piano dell'orbita lunare rispetto all'</w:t>
      </w:r>
      <w:proofErr w:type="spellStart"/>
      <w:r w:rsidRPr="00890577">
        <w:rPr>
          <w:i/>
        </w:rPr>
        <w:t>eclititca</w:t>
      </w:r>
      <w:proofErr w:type="spellEnd"/>
      <w:r w:rsidRPr="00890577">
        <w:rPr>
          <w:i/>
        </w:rPr>
        <w:t xml:space="preserve"> pari a 5,1 °.</w:t>
      </w:r>
    </w:p>
    <w:p w:rsidR="00D83CB4" w:rsidRPr="00890577" w:rsidRDefault="00D83CB4" w:rsidP="00D83CB4">
      <w:pPr>
        <w:spacing w:after="0"/>
        <w:jc w:val="both"/>
        <w:rPr>
          <w:i/>
        </w:rPr>
      </w:pPr>
      <w:r w:rsidRPr="00890577">
        <w:rPr>
          <w:i/>
        </w:rPr>
        <w:t>Questo significa anche che in determinati periodi tale valore p</w:t>
      </w:r>
      <w:r w:rsidR="007C13A1" w:rsidRPr="00890577">
        <w:rPr>
          <w:i/>
        </w:rPr>
        <w:t>u</w:t>
      </w:r>
      <w:r w:rsidRPr="00890577">
        <w:rPr>
          <w:i/>
        </w:rPr>
        <w:t>ò superare i 29°.</w:t>
      </w:r>
    </w:p>
    <w:p w:rsidR="002460DC" w:rsidRPr="00890577" w:rsidRDefault="002460DC" w:rsidP="00D83CB4">
      <w:pPr>
        <w:spacing w:after="0"/>
        <w:jc w:val="both"/>
        <w:rPr>
          <w:i/>
        </w:rPr>
      </w:pPr>
      <w:r w:rsidRPr="00890577">
        <w:rPr>
          <w:i/>
        </w:rPr>
        <w:t>Per cui a declinazione elevate tipo Stonehenge e Callinish (</w:t>
      </w:r>
      <w:r w:rsidR="007C13A1" w:rsidRPr="00890577">
        <w:rPr>
          <w:i/>
        </w:rPr>
        <w:t xml:space="preserve">che si trova </w:t>
      </w:r>
      <w:r w:rsidRPr="00890577">
        <w:rPr>
          <w:i/>
        </w:rPr>
        <w:t>ancora più a Nord nelle isole Ebridi) la Luna si può alzare sull'orizzonte con un arco altissimo e appena dop</w:t>
      </w:r>
      <w:r w:rsidR="007C13A1" w:rsidRPr="00890577">
        <w:rPr>
          <w:i/>
        </w:rPr>
        <w:t>o 15 giorni percorrere un arco ba</w:t>
      </w:r>
      <w:r w:rsidRPr="00890577">
        <w:rPr>
          <w:i/>
        </w:rPr>
        <w:t xml:space="preserve">ssissimo ed addirittura alzarsi di poco sull'orizzonte; </w:t>
      </w:r>
      <w:proofErr w:type="spellStart"/>
      <w:r w:rsidRPr="00890577">
        <w:rPr>
          <w:i/>
        </w:rPr>
        <w:t>tenedo</w:t>
      </w:r>
      <w:proofErr w:type="spellEnd"/>
      <w:r w:rsidRPr="00890577">
        <w:rPr>
          <w:i/>
        </w:rPr>
        <w:t xml:space="preserve"> conto che il diametro della Luna è pari a circa </w:t>
      </w:r>
      <w:proofErr w:type="spellStart"/>
      <w:r w:rsidRPr="00890577">
        <w:rPr>
          <w:i/>
        </w:rPr>
        <w:t>30</w:t>
      </w:r>
      <w:proofErr w:type="spellEnd"/>
      <w:r w:rsidRPr="00890577">
        <w:rPr>
          <w:i/>
        </w:rPr>
        <w:t xml:space="preserve">'  se la Luna si eleva con il bordo inferiore di 2 o 3° vuol dire che essa dista dal suolo 4 o 6 Lune! l'arco che percorre </w:t>
      </w:r>
      <w:proofErr w:type="spellStart"/>
      <w:r w:rsidRPr="00890577">
        <w:rPr>
          <w:i/>
        </w:rPr>
        <w:t>inzia</w:t>
      </w:r>
      <w:proofErr w:type="spellEnd"/>
      <w:r w:rsidRPr="00890577">
        <w:rPr>
          <w:i/>
        </w:rPr>
        <w:t xml:space="preserve"> e finisce nei </w:t>
      </w:r>
      <w:proofErr w:type="spellStart"/>
      <w:r w:rsidRPr="00890577">
        <w:rPr>
          <w:i/>
        </w:rPr>
        <w:t>cosidetti</w:t>
      </w:r>
      <w:proofErr w:type="spellEnd"/>
      <w:r w:rsidRPr="00890577">
        <w:rPr>
          <w:i/>
        </w:rPr>
        <w:t xml:space="preserve"> </w:t>
      </w:r>
      <w:proofErr w:type="spellStart"/>
      <w:r w:rsidRPr="00890577">
        <w:rPr>
          <w:i/>
        </w:rPr>
        <w:t>puni</w:t>
      </w:r>
      <w:proofErr w:type="spellEnd"/>
      <w:r w:rsidRPr="00890577">
        <w:rPr>
          <w:i/>
        </w:rPr>
        <w:t xml:space="preserve"> di arresto.</w:t>
      </w:r>
    </w:p>
    <w:p w:rsidR="002460DC" w:rsidRPr="00890577" w:rsidRDefault="002460DC" w:rsidP="00D83CB4">
      <w:pPr>
        <w:spacing w:after="0"/>
        <w:jc w:val="both"/>
        <w:rPr>
          <w:i/>
        </w:rPr>
      </w:pPr>
      <w:r w:rsidRPr="00890577">
        <w:rPr>
          <w:i/>
        </w:rPr>
        <w:t xml:space="preserve">Notiamo che quando la Luna sorge appare molti più grande perché l'occhio umano fa </w:t>
      </w:r>
      <w:proofErr w:type="spellStart"/>
      <w:r w:rsidRPr="00890577">
        <w:rPr>
          <w:i/>
        </w:rPr>
        <w:t>riferiemnto</w:t>
      </w:r>
      <w:proofErr w:type="spellEnd"/>
      <w:r w:rsidRPr="00890577">
        <w:rPr>
          <w:i/>
        </w:rPr>
        <w:t xml:space="preserve"> al suolo agli alberi alle costruzioni ma </w:t>
      </w:r>
      <w:proofErr w:type="spellStart"/>
      <w:r w:rsidRPr="00890577">
        <w:rPr>
          <w:i/>
        </w:rPr>
        <w:t>inn</w:t>
      </w:r>
      <w:proofErr w:type="spellEnd"/>
      <w:r w:rsidRPr="00890577">
        <w:rPr>
          <w:i/>
        </w:rPr>
        <w:t xml:space="preserve"> effetti la Luna ha sempre quelle dimensioni.</w:t>
      </w:r>
    </w:p>
    <w:p w:rsidR="007C13A1" w:rsidRPr="00890577" w:rsidRDefault="007C13A1" w:rsidP="00D83CB4">
      <w:pPr>
        <w:spacing w:after="0"/>
        <w:jc w:val="both"/>
        <w:rPr>
          <w:i/>
        </w:rPr>
      </w:pPr>
    </w:p>
    <w:p w:rsidR="002460DC" w:rsidRPr="00890577" w:rsidRDefault="002460DC" w:rsidP="00D83CB4">
      <w:pPr>
        <w:spacing w:after="0"/>
        <w:jc w:val="both"/>
        <w:rPr>
          <w:i/>
        </w:rPr>
      </w:pPr>
      <w:r w:rsidRPr="00890577">
        <w:rPr>
          <w:i/>
        </w:rPr>
        <w:t xml:space="preserve">  </w:t>
      </w:r>
    </w:p>
    <w:p w:rsidR="00D83CB4" w:rsidRPr="00890577" w:rsidRDefault="00D83CB4" w:rsidP="00D83CB4">
      <w:pPr>
        <w:spacing w:after="0"/>
        <w:jc w:val="both"/>
        <w:rPr>
          <w:i/>
        </w:rPr>
      </w:pPr>
    </w:p>
    <w:tbl>
      <w:tblPr>
        <w:tblStyle w:val="Grigliatabella"/>
        <w:tblW w:w="0" w:type="auto"/>
        <w:tblLook w:val="04A0"/>
      </w:tblPr>
      <w:tblGrid>
        <w:gridCol w:w="2943"/>
        <w:gridCol w:w="3978"/>
      </w:tblGrid>
      <w:tr w:rsidR="00C95248" w:rsidRPr="00890577" w:rsidTr="00D83CB4">
        <w:tc>
          <w:tcPr>
            <w:tcW w:w="2943" w:type="dxa"/>
          </w:tcPr>
          <w:p w:rsidR="00876BC1" w:rsidRPr="00890577" w:rsidRDefault="00876BC1" w:rsidP="00872E7B">
            <w:pPr>
              <w:spacing w:after="200" w:line="276" w:lineRule="auto"/>
              <w:rPr>
                <w:i/>
              </w:rPr>
            </w:pPr>
            <w:r w:rsidRPr="00890577">
              <w:rPr>
                <w:i/>
              </w:rPr>
              <w:t>eclissi</w:t>
            </w:r>
          </w:p>
          <w:p w:rsidR="00C95248" w:rsidRPr="00890577" w:rsidRDefault="00C95248" w:rsidP="00872E7B">
            <w:pPr>
              <w:spacing w:after="200" w:line="276" w:lineRule="auto"/>
              <w:rPr>
                <w:i/>
              </w:rPr>
            </w:pPr>
            <w:r w:rsidRPr="00890577">
              <w:rPr>
                <w:i/>
              </w:rPr>
              <w:t xml:space="preserve">-  Questa esercitazione è eseguibile solo qualitativamente cioè senza calcolare esattamente la posizione dei nodi. </w:t>
            </w:r>
          </w:p>
          <w:p w:rsidR="00C95248" w:rsidRPr="00890577" w:rsidRDefault="00C95248" w:rsidP="00872E7B">
            <w:pPr>
              <w:spacing w:after="200" w:line="276" w:lineRule="auto"/>
              <w:rPr>
                <w:i/>
              </w:rPr>
            </w:pPr>
            <w:r w:rsidRPr="00890577">
              <w:rPr>
                <w:i/>
              </w:rPr>
              <w:t>Si dovrà attendere l'ora esatta di un'eclisse di Luna, in quel momento la Luna si trova in uno dei nodi.</w:t>
            </w:r>
          </w:p>
          <w:p w:rsidR="00C95248" w:rsidRPr="00890577" w:rsidRDefault="00C95248" w:rsidP="00872E7B">
            <w:pPr>
              <w:spacing w:after="200" w:line="276" w:lineRule="auto"/>
              <w:rPr>
                <w:i/>
              </w:rPr>
            </w:pPr>
          </w:p>
          <w:p w:rsidR="00C95248" w:rsidRPr="00890577" w:rsidRDefault="00C95248" w:rsidP="00872E7B">
            <w:pPr>
              <w:spacing w:after="200" w:line="276" w:lineRule="auto"/>
              <w:rPr>
                <w:i/>
              </w:rPr>
            </w:pPr>
          </w:p>
        </w:tc>
        <w:tc>
          <w:tcPr>
            <w:tcW w:w="3978" w:type="dxa"/>
          </w:tcPr>
          <w:p w:rsidR="00C95248" w:rsidRPr="00890577" w:rsidRDefault="00C95248" w:rsidP="00872E7B">
            <w:pPr>
              <w:spacing w:after="200" w:line="276" w:lineRule="auto"/>
              <w:rPr>
                <w:i/>
              </w:rPr>
            </w:pPr>
            <w:r w:rsidRPr="00890577">
              <w:rPr>
                <w:i/>
                <w:noProof/>
                <w:lang w:eastAsia="it-IT"/>
              </w:rPr>
              <w:drawing>
                <wp:inline distT="0" distB="0" distL="0" distR="0">
                  <wp:extent cx="2369507" cy="1577789"/>
                  <wp:effectExtent l="19050" t="0" r="0" b="0"/>
                  <wp:docPr id="132" name="Immagine 118" descr="luna 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una nodo"/>
                          <pic:cNvPicPr>
                            <a:picLocks noChangeAspect="1" noChangeArrowheads="1"/>
                          </pic:cNvPicPr>
                        </pic:nvPicPr>
                        <pic:blipFill>
                          <a:blip r:embed="rId25" cstate="print"/>
                          <a:srcRect/>
                          <a:stretch>
                            <a:fillRect/>
                          </a:stretch>
                        </pic:blipFill>
                        <pic:spPr bwMode="auto">
                          <a:xfrm>
                            <a:off x="0" y="0"/>
                            <a:ext cx="2370506" cy="1578455"/>
                          </a:xfrm>
                          <a:prstGeom prst="rect">
                            <a:avLst/>
                          </a:prstGeom>
                          <a:noFill/>
                          <a:ln w="9525">
                            <a:noFill/>
                            <a:miter lim="800000"/>
                            <a:headEnd/>
                            <a:tailEnd/>
                          </a:ln>
                        </pic:spPr>
                      </pic:pic>
                    </a:graphicData>
                  </a:graphic>
                </wp:inline>
              </w:drawing>
            </w:r>
          </w:p>
        </w:tc>
      </w:tr>
    </w:tbl>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rPr>
          <w:i/>
          <w:u w:val="single"/>
        </w:rPr>
      </w:pPr>
      <w:r w:rsidRPr="00890577">
        <w:rPr>
          <w:i/>
          <w:u w:val="single"/>
        </w:rPr>
        <w:t>SUPERFICIE E CARTOGRAFIA DELLA LUNA</w:t>
      </w:r>
    </w:p>
    <w:p w:rsidR="00C95248" w:rsidRPr="00890577" w:rsidRDefault="00C95248" w:rsidP="00C95248">
      <w:pPr>
        <w:numPr>
          <w:ilvl w:val="12"/>
          <w:numId w:val="0"/>
        </w:numPr>
        <w:spacing w:after="0" w:line="240" w:lineRule="atLeast"/>
        <w:ind w:right="-1"/>
        <w:jc w:val="both"/>
        <w:rPr>
          <w:i/>
        </w:rPr>
      </w:pPr>
      <w:r w:rsidRPr="00890577">
        <w:rPr>
          <w:i/>
        </w:rPr>
        <w:t xml:space="preserve">- La superficie della Luna è caratterizzata da crateri da impatto con meteoriti e da fenomeni di vulcanesimo. Essa è formata da crateri, montagne, catene montuose, mari ed oceani, ruscelli, spaccature, ecc. L’albedo della Luna è circa 0,12  (l’albedo è una grandezza che caratterizza la proprietà del corpo celeste di riflettere o diffondere la luce rispetto alla quantità di luce ricevuta, varia fra 0 e 1; il corpo nero ha albedo pari a 0). L’albedo fu introdotta da W.C. Bond nel </w:t>
      </w:r>
      <w:proofErr w:type="spellStart"/>
      <w:r w:rsidRPr="00890577">
        <w:rPr>
          <w:i/>
        </w:rPr>
        <w:t>XIX</w:t>
      </w:r>
      <w:proofErr w:type="spellEnd"/>
      <w:r w:rsidRPr="00890577">
        <w:rPr>
          <w:i/>
        </w:rPr>
        <w:t xml:space="preserve"> secolo</w:t>
      </w:r>
      <w:proofErr w:type="gramStart"/>
      <w:r w:rsidRPr="00890577">
        <w:rPr>
          <w:i/>
        </w:rPr>
        <w:t>).</w:t>
      </w:r>
      <w:proofErr w:type="gramEnd"/>
      <w:r w:rsidRPr="00890577">
        <w:rPr>
          <w:i/>
        </w:rPr>
        <w:t xml:space="preserve"> La Luna non possiede </w:t>
      </w:r>
      <w:proofErr w:type="gramStart"/>
      <w:r w:rsidRPr="00890577">
        <w:rPr>
          <w:i/>
        </w:rPr>
        <w:t xml:space="preserve">una </w:t>
      </w:r>
      <w:proofErr w:type="gramEnd"/>
      <w:r w:rsidRPr="00890577">
        <w:rPr>
          <w:i/>
        </w:rPr>
        <w:t xml:space="preserve">atmosfera e quindi non ha subito modificazioni dovute all'erosione come invece è accaduto sulla Terra. Sembra che in superficie non ci sia acqua; ma in alcune zone superficiali poste ai poli o nel sottosuolo lunare forse c'è acqua (ultimi dati della sonda Clementine). </w:t>
      </w:r>
      <w:proofErr w:type="gramStart"/>
      <w:r w:rsidRPr="00890577">
        <w:rPr>
          <w:i/>
        </w:rPr>
        <w:t>La</w:t>
      </w:r>
      <w:proofErr w:type="gramEnd"/>
      <w:r w:rsidRPr="00890577">
        <w:rPr>
          <w:i/>
        </w:rPr>
        <w:t xml:space="preserve"> prime carte lunari furono eseguite attorno al 1609 - 1610 da  Galileo Galilei e </w:t>
      </w:r>
      <w:r w:rsidRPr="00890577">
        <w:rPr>
          <w:i/>
        </w:rPr>
        <w:lastRenderedPageBreak/>
        <w:t xml:space="preserve">Thomas </w:t>
      </w:r>
      <w:proofErr w:type="spellStart"/>
      <w:r w:rsidRPr="00890577">
        <w:rPr>
          <w:i/>
        </w:rPr>
        <w:t>Harriot</w:t>
      </w:r>
      <w:proofErr w:type="spellEnd"/>
      <w:r w:rsidRPr="00890577">
        <w:rPr>
          <w:i/>
        </w:rPr>
        <w:t xml:space="preserve">, dei due solo Galileo studiò a fondo la superficie lunare. Le prime carte lunari complete furono pubblicate da </w:t>
      </w:r>
      <w:r w:rsidRPr="00890577">
        <w:rPr>
          <w:b/>
          <w:i/>
        </w:rPr>
        <w:t xml:space="preserve">J. </w:t>
      </w:r>
      <w:proofErr w:type="spellStart"/>
      <w:r w:rsidRPr="00890577">
        <w:rPr>
          <w:i/>
        </w:rPr>
        <w:t>Hevelius</w:t>
      </w:r>
      <w:proofErr w:type="spellEnd"/>
      <w:r w:rsidRPr="00890577">
        <w:rPr>
          <w:i/>
        </w:rPr>
        <w:t xml:space="preserve"> (1611 - 1687) nel 1647 e da G.B. Riccioli  (1598 - 1671) nel 1651; il lavoro del Riccioli venne redatto con </w:t>
      </w:r>
      <w:proofErr w:type="gramStart"/>
      <w:r w:rsidRPr="00890577">
        <w:rPr>
          <w:i/>
        </w:rPr>
        <w:t>il</w:t>
      </w:r>
      <w:proofErr w:type="gramEnd"/>
      <w:r w:rsidRPr="00890577">
        <w:rPr>
          <w:i/>
        </w:rPr>
        <w:t xml:space="preserve"> Grimaldi (1618 - 1663) ed introdusse la nomenclatura lunare. A tal proposito dobbiamo registrare una gravissima pecca: gli astronomi, successori di Galileo Galilei, hanno dedicato al grande scienziato pisano solo 2 piccolissimi crateri lunari del tutto insignificanti! noi pensiamo che il padre dell'astronomia e della fisica sperimentale meritasse più rispetto da parte dei suoi colleghi astronomi.</w:t>
      </w:r>
    </w:p>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jc w:val="both"/>
        <w:rPr>
          <w:i/>
        </w:rPr>
      </w:pPr>
      <w:r w:rsidRPr="00890577">
        <w:rPr>
          <w:i/>
        </w:rPr>
        <w:t>Nota: il primo uomo che camminò sulla Luna fu lo statunitense N. Amstrong, grazie alla missione Apollo 11; lo sbarco avvenne  il 20 Luglio  1969.</w:t>
      </w:r>
    </w:p>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jc w:val="both"/>
        <w:rPr>
          <w:i/>
        </w:rPr>
      </w:pPr>
      <w:r w:rsidRPr="00890577">
        <w:rPr>
          <w:i/>
        </w:rPr>
        <w:t xml:space="preserve">- La superficie lunare è di facile osservazione e già ad occhio nudo si possono osservare zone chiare (montagne o crateri, ecc.) e scure (i mari). Con un binocolo si possono evidenziare i confini tra i mari e le zone montuose ed intravedere i crateri più grandi. La Luna al telescopio è lucente e stupenda, i crateri più </w:t>
      </w:r>
      <w:proofErr w:type="gramStart"/>
      <w:r w:rsidRPr="00890577">
        <w:rPr>
          <w:i/>
        </w:rPr>
        <w:t>grandi</w:t>
      </w:r>
      <w:proofErr w:type="gramEnd"/>
      <w:r w:rsidRPr="00890577">
        <w:rPr>
          <w:i/>
        </w:rPr>
        <w:t xml:space="preserve"> tipo Copernico, </w:t>
      </w:r>
      <w:proofErr w:type="spellStart"/>
      <w:r w:rsidRPr="00890577">
        <w:rPr>
          <w:i/>
        </w:rPr>
        <w:t>Plato</w:t>
      </w:r>
      <w:proofErr w:type="spellEnd"/>
      <w:r w:rsidRPr="00890577">
        <w:rPr>
          <w:i/>
        </w:rPr>
        <w:t xml:space="preserve">, </w:t>
      </w:r>
      <w:proofErr w:type="spellStart"/>
      <w:r w:rsidRPr="00890577">
        <w:rPr>
          <w:i/>
        </w:rPr>
        <w:t>Tico</w:t>
      </w:r>
      <w:proofErr w:type="spellEnd"/>
      <w:r w:rsidRPr="00890577">
        <w:rPr>
          <w:i/>
        </w:rPr>
        <w:t xml:space="preserve">, ecc, appaiono particolareggiati con spettacolari luci ed ombre, le catene montuose come gli Appennini, le Alpi, il Caucaso, si estendono per chilometri e chilometri, anche le formazioni più piccole (dell'ordine dei chilometri) possono essere studiate. Con un piccolo telescopio a lenti (rifrattore) si può iniziare a studiare la superficie lunare; meno incisivo è il telescopio a specchio (riflettore). Un telescopio con un diametro di </w:t>
      </w:r>
      <w:smartTag w:uri="urn:schemas-microsoft-com:office:smarttags" w:element="metricconverter">
        <w:smartTagPr>
          <w:attr w:name="ProductID" w:val="100 mm"/>
        </w:smartTagPr>
        <w:r w:rsidRPr="00890577">
          <w:rPr>
            <w:i/>
          </w:rPr>
          <w:t>100 mm</w:t>
        </w:r>
      </w:smartTag>
      <w:r w:rsidRPr="00890577">
        <w:rPr>
          <w:i/>
        </w:rPr>
        <w:t xml:space="preserve"> permette di vedere dettagli di dimensioni pari a 2 - </w:t>
      </w:r>
      <w:smartTag w:uri="urn:schemas-microsoft-com:office:smarttags" w:element="metricconverter">
        <w:smartTagPr>
          <w:attr w:name="ProductID" w:val="3 chilometri"/>
        </w:smartTagPr>
        <w:r w:rsidRPr="00890577">
          <w:rPr>
            <w:i/>
          </w:rPr>
          <w:t>3 chilometri</w:t>
        </w:r>
      </w:smartTag>
      <w:r w:rsidRPr="00890577">
        <w:rPr>
          <w:i/>
        </w:rPr>
        <w:t xml:space="preserve"> (potere di separazione di circa 1 secondo d'arco). La migliore osservazione si effettua lungo il terminatore, linea di separazione tra la zona chiara e quella scura, perché esso presenta più contrasto rispetto alla zona luminosa che appare più piatta. Quando la Luna è piena appare priva di dettagli ed è meglio rimandare l'osservazione al periodo dei quarti.</w:t>
      </w:r>
    </w:p>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jc w:val="both"/>
        <w:rPr>
          <w:i/>
        </w:rPr>
      </w:pPr>
      <w:r w:rsidRPr="00890577">
        <w:rPr>
          <w:i/>
        </w:rPr>
        <w:t xml:space="preserve">- La cartografia della Luna è la rappresentazione della superficie della stessa su carta; si prenda un foglio di carta su cui si sia disegnato un cerchio di almeno </w:t>
      </w:r>
      <w:smartTag w:uri="urn:schemas-microsoft-com:office:smarttags" w:element="metricconverter">
        <w:smartTagPr>
          <w:attr w:name="ProductID" w:val="10 centimetri"/>
        </w:smartTagPr>
        <w:r w:rsidRPr="00890577">
          <w:rPr>
            <w:i/>
          </w:rPr>
          <w:t>10 centimetri</w:t>
        </w:r>
      </w:smartTag>
      <w:r w:rsidRPr="00890577">
        <w:rPr>
          <w:i/>
        </w:rPr>
        <w:t xml:space="preserve">, a questo punto osservando la Luna ad occhio nudo si disegni la zona visibile  della Luna caratterizzata da superfici bianche e grigie; successivamente si ripeta l'operazione osservando con un binocolo. Chi possiede un telescopio può disegnare particolari abbastanza spinti ma meno dettagliati di </w:t>
      </w:r>
      <w:proofErr w:type="gramStart"/>
      <w:r w:rsidRPr="00890577">
        <w:rPr>
          <w:i/>
        </w:rPr>
        <w:t xml:space="preserve">una </w:t>
      </w:r>
      <w:proofErr w:type="gramEnd"/>
      <w:r w:rsidRPr="00890577">
        <w:rPr>
          <w:i/>
        </w:rPr>
        <w:t>immagine digitale. L’ingrandimento ottimale è relativo alla parte di Luna che si vuole osservare, ad esempio:</w:t>
      </w:r>
    </w:p>
    <w:p w:rsidR="00C95248" w:rsidRPr="00890577" w:rsidRDefault="00C95248" w:rsidP="00C95248">
      <w:pPr>
        <w:numPr>
          <w:ilvl w:val="12"/>
          <w:numId w:val="0"/>
        </w:numPr>
        <w:spacing w:after="0" w:line="240" w:lineRule="atLeast"/>
        <w:ind w:right="-1"/>
        <w:jc w:val="both"/>
        <w:rPr>
          <w:i/>
        </w:rPr>
      </w:pPr>
      <w:r w:rsidRPr="00890577">
        <w:rPr>
          <w:i/>
        </w:rPr>
        <w:t xml:space="preserve">- tutta la Luna, in linea di massima, si vede a piccoli ingrandimenti (25 - 50), quindi con oculari a lunga focale </w:t>
      </w:r>
      <w:proofErr w:type="gramStart"/>
      <w:smartTag w:uri="urn:schemas-microsoft-com:office:smarttags" w:element="metricconverter">
        <w:smartTagPr>
          <w:attr w:name="ProductID" w:val="40 mm"/>
        </w:smartTagPr>
        <w:r w:rsidRPr="00890577">
          <w:rPr>
            <w:i/>
          </w:rPr>
          <w:t>40 mm</w:t>
        </w:r>
      </w:smartTag>
      <w:proofErr w:type="gramEnd"/>
      <w:r w:rsidRPr="00890577">
        <w:rPr>
          <w:i/>
        </w:rPr>
        <w:t xml:space="preserve">, </w:t>
      </w:r>
      <w:smartTag w:uri="urn:schemas-microsoft-com:office:smarttags" w:element="metricconverter">
        <w:smartTagPr>
          <w:attr w:name="ProductID" w:val="30 mm"/>
        </w:smartTagPr>
        <w:r w:rsidRPr="00890577">
          <w:rPr>
            <w:i/>
          </w:rPr>
          <w:t>30 mm</w:t>
        </w:r>
      </w:smartTag>
      <w:r w:rsidRPr="00890577">
        <w:rPr>
          <w:i/>
        </w:rPr>
        <w:t xml:space="preserve">, </w:t>
      </w:r>
      <w:smartTag w:uri="urn:schemas-microsoft-com:office:smarttags" w:element="metricconverter">
        <w:smartTagPr>
          <w:attr w:name="ProductID" w:val="20 mm"/>
        </w:smartTagPr>
        <w:r w:rsidRPr="00890577">
          <w:rPr>
            <w:i/>
          </w:rPr>
          <w:t>20 mm</w:t>
        </w:r>
      </w:smartTag>
      <w:r w:rsidRPr="00890577">
        <w:rPr>
          <w:i/>
        </w:rPr>
        <w:t>;</w:t>
      </w:r>
    </w:p>
    <w:p w:rsidR="00C95248" w:rsidRPr="00890577" w:rsidRDefault="00C95248" w:rsidP="00C95248">
      <w:pPr>
        <w:numPr>
          <w:ilvl w:val="12"/>
          <w:numId w:val="0"/>
        </w:numPr>
        <w:spacing w:after="0" w:line="240" w:lineRule="atLeast"/>
        <w:ind w:right="-1"/>
        <w:jc w:val="both"/>
        <w:rPr>
          <w:i/>
        </w:rPr>
      </w:pPr>
      <w:r w:rsidRPr="00890577">
        <w:rPr>
          <w:i/>
        </w:rPr>
        <w:t xml:space="preserve">- i particolari si possono osservare ad ingrandimenti dell’ordine di 100 - 200 - 300, quindi con oculari a corta focale da 4, 6, 9, </w:t>
      </w:r>
      <w:smartTag w:uri="urn:schemas-microsoft-com:office:smarttags" w:element="metricconverter">
        <w:smartTagPr>
          <w:attr w:name="ProductID" w:val="12 mm"/>
        </w:smartTagPr>
        <w:r w:rsidRPr="00890577">
          <w:rPr>
            <w:i/>
          </w:rPr>
          <w:t>12 mm</w:t>
        </w:r>
      </w:smartTag>
      <w:r w:rsidRPr="00890577">
        <w:rPr>
          <w:i/>
        </w:rPr>
        <w:t>.</w:t>
      </w:r>
    </w:p>
    <w:p w:rsidR="00C95248" w:rsidRPr="00890577" w:rsidRDefault="00C95248" w:rsidP="00C95248">
      <w:pPr>
        <w:numPr>
          <w:ilvl w:val="12"/>
          <w:numId w:val="0"/>
        </w:numPr>
        <w:spacing w:after="0" w:line="240" w:lineRule="atLeast"/>
        <w:ind w:right="-1"/>
        <w:jc w:val="both"/>
        <w:rPr>
          <w:i/>
        </w:rPr>
      </w:pPr>
      <w:r w:rsidRPr="00890577">
        <w:rPr>
          <w:i/>
        </w:rPr>
        <w:t>Un lavoro interessante è il colorimetrico cioè il rilievo delle varie tinte della superficie lunare (toni di grigio) ed in particolare dell’ombra dei crateri. Il diametro dell’obiettivo necessario per questo tipo di attività deve essere superiore a quello dei piccoli rifrattori, altrimenti il grigio apparirà nero e non si noteranno le scale dei grigi. La parte relativa ai “cambiamenti” della superficie lunare detti fenomeni lunari transienti è riportata in altra parte del libro.</w:t>
      </w:r>
    </w:p>
    <w:p w:rsidR="00C95248" w:rsidRPr="00890577" w:rsidRDefault="00C95248" w:rsidP="00C95248">
      <w:pPr>
        <w:numPr>
          <w:ilvl w:val="12"/>
          <w:numId w:val="0"/>
        </w:numPr>
        <w:spacing w:after="0" w:line="240" w:lineRule="atLeast"/>
        <w:ind w:right="-1"/>
        <w:jc w:val="both"/>
        <w:rPr>
          <w:i/>
        </w:rPr>
      </w:pPr>
    </w:p>
    <w:tbl>
      <w:tblPr>
        <w:tblStyle w:val="Grigliatabella"/>
        <w:tblW w:w="0" w:type="auto"/>
        <w:tblLook w:val="04A0"/>
      </w:tblPr>
      <w:tblGrid>
        <w:gridCol w:w="4838"/>
        <w:gridCol w:w="4449"/>
      </w:tblGrid>
      <w:tr w:rsidR="00C95248" w:rsidRPr="00890577" w:rsidTr="00957721">
        <w:tc>
          <w:tcPr>
            <w:tcW w:w="4605" w:type="dxa"/>
          </w:tcPr>
          <w:p w:rsidR="00C95248" w:rsidRPr="00890577" w:rsidRDefault="00C95248" w:rsidP="00957721">
            <w:pPr>
              <w:numPr>
                <w:ilvl w:val="12"/>
                <w:numId w:val="0"/>
              </w:numPr>
              <w:spacing w:line="240" w:lineRule="atLeast"/>
              <w:ind w:right="-1"/>
              <w:jc w:val="both"/>
              <w:rPr>
                <w:i/>
              </w:rPr>
            </w:pPr>
            <w:r w:rsidRPr="00890577">
              <w:rPr>
                <w:i/>
                <w:noProof/>
                <w:lang w:eastAsia="it-IT"/>
              </w:rPr>
              <w:drawing>
                <wp:inline distT="0" distB="0" distL="0" distR="0">
                  <wp:extent cx="2975162" cy="2090370"/>
                  <wp:effectExtent l="19050" t="0" r="0" b="0"/>
                  <wp:docPr id="133" name="Immagine 121" descr="luna sup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luna superf"/>
                          <pic:cNvPicPr>
                            <a:picLocks noChangeAspect="1" noChangeArrowheads="1"/>
                          </pic:cNvPicPr>
                        </pic:nvPicPr>
                        <pic:blipFill>
                          <a:blip r:embed="rId26" cstate="print"/>
                          <a:srcRect/>
                          <a:stretch>
                            <a:fillRect/>
                          </a:stretch>
                        </pic:blipFill>
                        <pic:spPr bwMode="auto">
                          <a:xfrm>
                            <a:off x="0" y="0"/>
                            <a:ext cx="2977638" cy="2092110"/>
                          </a:xfrm>
                          <a:prstGeom prst="rect">
                            <a:avLst/>
                          </a:prstGeom>
                          <a:noFill/>
                          <a:ln w="9525">
                            <a:noFill/>
                            <a:miter lim="800000"/>
                            <a:headEnd/>
                            <a:tailEnd/>
                          </a:ln>
                        </pic:spPr>
                      </pic:pic>
                    </a:graphicData>
                  </a:graphic>
                </wp:inline>
              </w:drawing>
            </w:r>
          </w:p>
        </w:tc>
        <w:tc>
          <w:tcPr>
            <w:tcW w:w="4606" w:type="dxa"/>
          </w:tcPr>
          <w:p w:rsidR="00C95248" w:rsidRPr="00890577" w:rsidRDefault="00C95248" w:rsidP="00957721">
            <w:pPr>
              <w:numPr>
                <w:ilvl w:val="12"/>
                <w:numId w:val="0"/>
              </w:numPr>
              <w:spacing w:line="240" w:lineRule="atLeast"/>
              <w:ind w:right="-1"/>
              <w:jc w:val="both"/>
              <w:rPr>
                <w:i/>
              </w:rPr>
            </w:pPr>
            <w:r w:rsidRPr="00890577">
              <w:rPr>
                <w:i/>
                <w:noProof/>
                <w:lang w:eastAsia="it-IT"/>
              </w:rPr>
              <w:drawing>
                <wp:inline distT="0" distB="0" distL="0" distR="0">
                  <wp:extent cx="2718262" cy="2032462"/>
                  <wp:effectExtent l="19050" t="0" r="5888" b="0"/>
                  <wp:docPr id="134" name="Immagine 239" descr="clavius bis 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vius bis 16.tif"/>
                          <pic:cNvPicPr/>
                        </pic:nvPicPr>
                        <pic:blipFill>
                          <a:blip r:embed="rId27" cstate="print"/>
                          <a:stretch>
                            <a:fillRect/>
                          </a:stretch>
                        </pic:blipFill>
                        <pic:spPr>
                          <a:xfrm>
                            <a:off x="0" y="0"/>
                            <a:ext cx="2718262" cy="2032462"/>
                          </a:xfrm>
                          <a:prstGeom prst="rect">
                            <a:avLst/>
                          </a:prstGeom>
                          <a:noFill/>
                          <a:ln>
                            <a:noFill/>
                          </a:ln>
                        </pic:spPr>
                      </pic:pic>
                    </a:graphicData>
                  </a:graphic>
                </wp:inline>
              </w:drawing>
            </w:r>
          </w:p>
          <w:p w:rsidR="00C95248" w:rsidRPr="00890577" w:rsidRDefault="00C95248" w:rsidP="00957721">
            <w:pPr>
              <w:numPr>
                <w:ilvl w:val="12"/>
                <w:numId w:val="0"/>
              </w:numPr>
              <w:spacing w:line="240" w:lineRule="atLeast"/>
              <w:ind w:right="-1"/>
              <w:rPr>
                <w:i/>
              </w:rPr>
            </w:pPr>
            <w:r w:rsidRPr="00890577">
              <w:rPr>
                <w:i/>
              </w:rPr>
              <w:t xml:space="preserve">Cratere lunare </w:t>
            </w:r>
            <w:proofErr w:type="spellStart"/>
            <w:r w:rsidRPr="00890577">
              <w:rPr>
                <w:i/>
              </w:rPr>
              <w:t>Clavius</w:t>
            </w:r>
            <w:proofErr w:type="spellEnd"/>
          </w:p>
        </w:tc>
      </w:tr>
    </w:tbl>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rPr>
          <w:i/>
          <w:u w:val="single"/>
        </w:rPr>
      </w:pPr>
      <w:r w:rsidRPr="00890577">
        <w:rPr>
          <w:i/>
          <w:u w:val="single"/>
        </w:rPr>
        <w:t>MARI LUNARI</w:t>
      </w:r>
    </w:p>
    <w:p w:rsidR="00C95248" w:rsidRPr="00890577" w:rsidRDefault="00C95248" w:rsidP="00C95248">
      <w:pPr>
        <w:numPr>
          <w:ilvl w:val="12"/>
          <w:numId w:val="0"/>
        </w:numPr>
        <w:spacing w:after="0" w:line="240" w:lineRule="atLeast"/>
        <w:ind w:right="-1"/>
        <w:jc w:val="both"/>
        <w:rPr>
          <w:i/>
        </w:rPr>
      </w:pPr>
      <w:r w:rsidRPr="00890577">
        <w:rPr>
          <w:i/>
        </w:rPr>
        <w:t xml:space="preserve">- I mari lunari, così denominati perché appaiono come ampie distese piatte, sono numerosi ed i più famosi sono: l'oceano </w:t>
      </w:r>
      <w:proofErr w:type="spellStart"/>
      <w:r w:rsidRPr="00890577">
        <w:rPr>
          <w:i/>
        </w:rPr>
        <w:t>Procellarum</w:t>
      </w:r>
      <w:proofErr w:type="spellEnd"/>
      <w:r w:rsidRPr="00890577">
        <w:rPr>
          <w:i/>
        </w:rPr>
        <w:t xml:space="preserve">, mare </w:t>
      </w:r>
      <w:proofErr w:type="spellStart"/>
      <w:r w:rsidRPr="00890577">
        <w:rPr>
          <w:i/>
        </w:rPr>
        <w:t>Serenitas</w:t>
      </w:r>
      <w:proofErr w:type="spellEnd"/>
      <w:r w:rsidRPr="00890577">
        <w:rPr>
          <w:i/>
        </w:rPr>
        <w:t xml:space="preserve">, mare </w:t>
      </w:r>
      <w:proofErr w:type="spellStart"/>
      <w:r w:rsidRPr="00890577">
        <w:rPr>
          <w:i/>
        </w:rPr>
        <w:t>Tranquillitas</w:t>
      </w:r>
      <w:proofErr w:type="spellEnd"/>
      <w:r w:rsidRPr="00890577">
        <w:rPr>
          <w:i/>
        </w:rPr>
        <w:t xml:space="preserve">, mare </w:t>
      </w:r>
      <w:proofErr w:type="spellStart"/>
      <w:r w:rsidRPr="00890577">
        <w:rPr>
          <w:i/>
        </w:rPr>
        <w:t>Crisium</w:t>
      </w:r>
      <w:proofErr w:type="spellEnd"/>
      <w:r w:rsidRPr="00890577">
        <w:rPr>
          <w:i/>
        </w:rPr>
        <w:t xml:space="preserve">, Mare </w:t>
      </w:r>
      <w:proofErr w:type="spellStart"/>
      <w:r w:rsidRPr="00890577">
        <w:rPr>
          <w:i/>
        </w:rPr>
        <w:t>Frigoris</w:t>
      </w:r>
      <w:proofErr w:type="spellEnd"/>
      <w:r w:rsidRPr="00890577">
        <w:rPr>
          <w:i/>
        </w:rPr>
        <w:t>, ecc. Logicamente i mari Lunari non contengono acqua ma sono distese di polvere e pietrame.</w:t>
      </w:r>
    </w:p>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jc w:val="both"/>
        <w:rPr>
          <w:i/>
        </w:rPr>
      </w:pPr>
      <w:r w:rsidRPr="00890577">
        <w:rPr>
          <w:i/>
        </w:rPr>
        <w:t xml:space="preserve">- I mari sono visibili ad occhio nudo ed appaiono piatti (con pochi crateri) e di colore grigio. Nella zona Nord c'è il mare </w:t>
      </w:r>
      <w:proofErr w:type="spellStart"/>
      <w:r w:rsidRPr="00890577">
        <w:rPr>
          <w:i/>
        </w:rPr>
        <w:t>Imbrium</w:t>
      </w:r>
      <w:proofErr w:type="spellEnd"/>
      <w:r w:rsidRPr="00890577">
        <w:rPr>
          <w:i/>
        </w:rPr>
        <w:t xml:space="preserve"> di piccole dimensioni rispetto al vicino oceano </w:t>
      </w:r>
      <w:proofErr w:type="spellStart"/>
      <w:r w:rsidRPr="00890577">
        <w:rPr>
          <w:i/>
        </w:rPr>
        <w:t>Procellarum</w:t>
      </w:r>
      <w:proofErr w:type="spellEnd"/>
      <w:r w:rsidRPr="00890577">
        <w:rPr>
          <w:i/>
        </w:rPr>
        <w:t xml:space="preserve"> che si estende verso Sud; nell'oceano </w:t>
      </w:r>
      <w:proofErr w:type="spellStart"/>
      <w:r w:rsidRPr="00890577">
        <w:rPr>
          <w:i/>
        </w:rPr>
        <w:t>Procellarum</w:t>
      </w:r>
      <w:proofErr w:type="spellEnd"/>
      <w:r w:rsidRPr="00890577">
        <w:rPr>
          <w:i/>
        </w:rPr>
        <w:t xml:space="preserve"> splendono i crateri </w:t>
      </w:r>
      <w:proofErr w:type="spellStart"/>
      <w:r w:rsidRPr="00890577">
        <w:rPr>
          <w:i/>
        </w:rPr>
        <w:t>Copernicus</w:t>
      </w:r>
      <w:proofErr w:type="spellEnd"/>
      <w:r w:rsidRPr="00890577">
        <w:rPr>
          <w:i/>
        </w:rPr>
        <w:t xml:space="preserve"> e Keplero, ad Est si </w:t>
      </w:r>
      <w:proofErr w:type="gramStart"/>
      <w:r w:rsidRPr="00890577">
        <w:rPr>
          <w:i/>
        </w:rPr>
        <w:t>trova</w:t>
      </w:r>
      <w:proofErr w:type="gramEnd"/>
      <w:r w:rsidRPr="00890577">
        <w:rPr>
          <w:i/>
        </w:rPr>
        <w:t xml:space="preserve"> il mare della </w:t>
      </w:r>
      <w:proofErr w:type="spellStart"/>
      <w:r w:rsidRPr="00890577">
        <w:rPr>
          <w:i/>
        </w:rPr>
        <w:t>Serenitas</w:t>
      </w:r>
      <w:proofErr w:type="spellEnd"/>
      <w:r w:rsidRPr="00890577">
        <w:rPr>
          <w:i/>
        </w:rPr>
        <w:t xml:space="preserve"> ed il mare della </w:t>
      </w:r>
      <w:proofErr w:type="spellStart"/>
      <w:r w:rsidRPr="00890577">
        <w:rPr>
          <w:i/>
        </w:rPr>
        <w:t>Tranquillitas</w:t>
      </w:r>
      <w:proofErr w:type="spellEnd"/>
      <w:r w:rsidRPr="00890577">
        <w:rPr>
          <w:i/>
        </w:rPr>
        <w:t xml:space="preserve"> dove atterrarono le missioni  statunitensi Apollo 15 e 11.</w:t>
      </w:r>
    </w:p>
    <w:p w:rsidR="00C95248" w:rsidRPr="00890577" w:rsidRDefault="00C95248" w:rsidP="00C95248">
      <w:pPr>
        <w:numPr>
          <w:ilvl w:val="12"/>
          <w:numId w:val="0"/>
        </w:numPr>
        <w:spacing w:after="0" w:line="240" w:lineRule="atLeast"/>
        <w:ind w:right="-1"/>
        <w:jc w:val="both"/>
        <w:rPr>
          <w:i/>
        </w:rPr>
      </w:pPr>
    </w:p>
    <w:tbl>
      <w:tblPr>
        <w:tblStyle w:val="Grigliatabella"/>
        <w:tblW w:w="0" w:type="auto"/>
        <w:tblLook w:val="04A0"/>
      </w:tblPr>
      <w:tblGrid>
        <w:gridCol w:w="4235"/>
        <w:gridCol w:w="4175"/>
      </w:tblGrid>
      <w:tr w:rsidR="00C95248" w:rsidRPr="00890577" w:rsidTr="00957721">
        <w:tc>
          <w:tcPr>
            <w:tcW w:w="4235" w:type="dxa"/>
          </w:tcPr>
          <w:p w:rsidR="00C95248" w:rsidRPr="00890577" w:rsidRDefault="00C95248" w:rsidP="00957721">
            <w:pPr>
              <w:numPr>
                <w:ilvl w:val="12"/>
                <w:numId w:val="0"/>
              </w:numPr>
              <w:spacing w:line="240" w:lineRule="atLeast"/>
              <w:ind w:right="-1"/>
              <w:jc w:val="both"/>
              <w:rPr>
                <w:i/>
              </w:rPr>
            </w:pPr>
            <w:r w:rsidRPr="00890577">
              <w:rPr>
                <w:i/>
                <w:noProof/>
                <w:lang w:eastAsia="it-IT"/>
              </w:rPr>
              <w:lastRenderedPageBreak/>
              <w:drawing>
                <wp:inline distT="0" distB="0" distL="0" distR="0">
                  <wp:extent cx="2532903" cy="1809125"/>
                  <wp:effectExtent l="19050" t="0" r="747" b="0"/>
                  <wp:docPr id="135" name="Immagine 124" descr="m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ari"/>
                          <pic:cNvPicPr>
                            <a:picLocks noChangeAspect="1" noChangeArrowheads="1"/>
                          </pic:cNvPicPr>
                        </pic:nvPicPr>
                        <pic:blipFill>
                          <a:blip r:embed="rId28" cstate="print"/>
                          <a:srcRect/>
                          <a:stretch>
                            <a:fillRect/>
                          </a:stretch>
                        </pic:blipFill>
                        <pic:spPr bwMode="auto">
                          <a:xfrm>
                            <a:off x="0" y="0"/>
                            <a:ext cx="2537341" cy="1812295"/>
                          </a:xfrm>
                          <a:prstGeom prst="rect">
                            <a:avLst/>
                          </a:prstGeom>
                          <a:noFill/>
                          <a:ln w="9525">
                            <a:noFill/>
                            <a:miter lim="800000"/>
                            <a:headEnd/>
                            <a:tailEnd/>
                          </a:ln>
                        </pic:spPr>
                      </pic:pic>
                    </a:graphicData>
                  </a:graphic>
                </wp:inline>
              </w:drawing>
            </w:r>
          </w:p>
        </w:tc>
        <w:tc>
          <w:tcPr>
            <w:tcW w:w="4175" w:type="dxa"/>
          </w:tcPr>
          <w:p w:rsidR="00C95248" w:rsidRPr="00890577" w:rsidRDefault="00C95248" w:rsidP="00957721">
            <w:pPr>
              <w:numPr>
                <w:ilvl w:val="12"/>
                <w:numId w:val="0"/>
              </w:numPr>
              <w:spacing w:line="240" w:lineRule="atLeast"/>
              <w:ind w:right="-1"/>
              <w:jc w:val="both"/>
              <w:rPr>
                <w:i/>
              </w:rPr>
            </w:pPr>
            <w:r w:rsidRPr="00890577">
              <w:rPr>
                <w:b/>
                <w:i/>
                <w:noProof/>
                <w:lang w:eastAsia="it-IT"/>
              </w:rPr>
              <w:drawing>
                <wp:inline distT="0" distB="0" distL="0" distR="0">
                  <wp:extent cx="2493818" cy="1662545"/>
                  <wp:effectExtent l="19050" t="0" r="1732" b="0"/>
                  <wp:docPr id="136" name="Immagine 240" descr="IMG_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85.JPG"/>
                          <pic:cNvPicPr/>
                        </pic:nvPicPr>
                        <pic:blipFill>
                          <a:blip r:embed="rId29" cstate="print"/>
                          <a:stretch>
                            <a:fillRect/>
                          </a:stretch>
                        </pic:blipFill>
                        <pic:spPr>
                          <a:xfrm>
                            <a:off x="0" y="0"/>
                            <a:ext cx="2493818" cy="1662545"/>
                          </a:xfrm>
                          <a:prstGeom prst="rect">
                            <a:avLst/>
                          </a:prstGeom>
                          <a:noFill/>
                          <a:ln>
                            <a:noFill/>
                          </a:ln>
                        </pic:spPr>
                      </pic:pic>
                    </a:graphicData>
                  </a:graphic>
                </wp:inline>
              </w:drawing>
            </w:r>
          </w:p>
        </w:tc>
      </w:tr>
    </w:tbl>
    <w:p w:rsidR="00C95248" w:rsidRPr="00890577" w:rsidRDefault="00C95248" w:rsidP="00C95248">
      <w:pPr>
        <w:numPr>
          <w:ilvl w:val="12"/>
          <w:numId w:val="0"/>
        </w:numPr>
        <w:spacing w:after="0" w:line="240" w:lineRule="atLeast"/>
        <w:ind w:right="-1"/>
        <w:jc w:val="both"/>
        <w:rPr>
          <w:i/>
          <w:u w:val="single"/>
        </w:rPr>
      </w:pPr>
    </w:p>
    <w:p w:rsidR="00C95248" w:rsidRPr="00890577" w:rsidRDefault="007C13A1" w:rsidP="00DB4B0B">
      <w:pPr>
        <w:spacing w:line="240" w:lineRule="atLeast"/>
        <w:ind w:right="-1"/>
        <w:jc w:val="both"/>
        <w:rPr>
          <w:u w:val="single"/>
        </w:rPr>
      </w:pPr>
      <w:r w:rsidRPr="00890577">
        <w:rPr>
          <w:u w:val="single"/>
        </w:rPr>
        <w:t>Il cerchio di Sarsen</w:t>
      </w:r>
    </w:p>
    <w:p w:rsidR="007C13A1" w:rsidRPr="00890577" w:rsidRDefault="007C13A1" w:rsidP="007C13A1">
      <w:pPr>
        <w:spacing w:after="0"/>
        <w:jc w:val="both"/>
      </w:pPr>
      <w:r w:rsidRPr="00890577">
        <w:t>Ricordiamo che andando in sequenza il ce</w:t>
      </w:r>
      <w:r w:rsidR="007A711B" w:rsidRPr="00890577">
        <w:t>rc</w:t>
      </w:r>
      <w:r w:rsidRPr="00890577">
        <w:t>hio di Sarsen viene dopo:</w:t>
      </w:r>
    </w:p>
    <w:p w:rsidR="007C13A1" w:rsidRPr="00890577" w:rsidRDefault="00A6008F" w:rsidP="007C13A1">
      <w:pPr>
        <w:spacing w:after="0"/>
        <w:jc w:val="both"/>
      </w:pPr>
      <w:r>
        <w:t xml:space="preserve">- </w:t>
      </w:r>
      <w:r w:rsidR="007C13A1" w:rsidRPr="00890577">
        <w:t>un terrapieno del diametro di 100 metri profondo circa 2 metri</w:t>
      </w:r>
    </w:p>
    <w:p w:rsidR="007C13A1" w:rsidRPr="00890577" w:rsidRDefault="00A6008F" w:rsidP="007C13A1">
      <w:pPr>
        <w:spacing w:after="0"/>
        <w:jc w:val="both"/>
      </w:pPr>
      <w:r>
        <w:t xml:space="preserve">- </w:t>
      </w:r>
      <w:r w:rsidR="007C13A1" w:rsidRPr="00890577">
        <w:t>un cerchio prossimo al terrapieno con 56 buche di diametro pari a 2 metri e profonde 1 metro</w:t>
      </w:r>
    </w:p>
    <w:p w:rsidR="007C13A1" w:rsidRPr="00890577" w:rsidRDefault="007C13A1" w:rsidP="007C13A1">
      <w:pPr>
        <w:spacing w:after="0"/>
        <w:jc w:val="both"/>
      </w:pPr>
      <w:r w:rsidRPr="00890577">
        <w:t xml:space="preserve">2 cerchi di 30 buche </w:t>
      </w:r>
      <w:r w:rsidR="00A6008F">
        <w:t>o uno da 30 e uno da 29, ognuno posto</w:t>
      </w:r>
      <w:r w:rsidRPr="00890577">
        <w:t xml:space="preserve"> oltre il cerchio di Sarsen, forse costituit</w:t>
      </w:r>
      <w:r w:rsidR="00A6008F">
        <w:t>i</w:t>
      </w:r>
      <w:r w:rsidRPr="00890577">
        <w:t xml:space="preserve"> da pietre azzurre poi tolte</w:t>
      </w:r>
      <w:r w:rsidR="00A6008F">
        <w:t>, il motivo non si conosce</w:t>
      </w:r>
    </w:p>
    <w:p w:rsidR="007C13A1" w:rsidRPr="00890577" w:rsidRDefault="00A6008F" w:rsidP="007C13A1">
      <w:pPr>
        <w:spacing w:after="0"/>
        <w:jc w:val="both"/>
      </w:pPr>
      <w:r>
        <w:t>I</w:t>
      </w:r>
      <w:r w:rsidR="007C13A1" w:rsidRPr="00890577">
        <w:t xml:space="preserve">l cerchio di </w:t>
      </w:r>
      <w:proofErr w:type="gramStart"/>
      <w:r w:rsidR="007C13A1" w:rsidRPr="00890577">
        <w:t>Sarsen largo 29,5 metri</w:t>
      </w:r>
      <w:proofErr w:type="gramEnd"/>
      <w:r w:rsidR="007C13A1" w:rsidRPr="00890577">
        <w:t xml:space="preserve"> costituito da 30 pietre alte 5 metri (29 da 5 metri e una da 2,5 metri)</w:t>
      </w:r>
      <w:r w:rsidR="00E8675E">
        <w:t>: si noti che l'altezza delle pietre è pari a 1/3 del diametro del cerchio di Sarsen e che il diametro del cerchio di Sarsen è pari circa a 1/3 del diametro del cerchio esterno, ciò indica che il tutto è stato costruito armonicamente</w:t>
      </w:r>
    </w:p>
    <w:p w:rsidR="00DB4B0B" w:rsidRPr="00890577" w:rsidRDefault="007C13A1" w:rsidP="007D7E47">
      <w:pPr>
        <w:spacing w:after="0"/>
        <w:jc w:val="both"/>
        <w:rPr>
          <w:bCs/>
        </w:rPr>
      </w:pPr>
      <w:r w:rsidRPr="00890577">
        <w:rPr>
          <w:bCs/>
        </w:rPr>
        <w:t>Il cerchio di Sarsen mostra chiaramente che la costruzione di Stonehenge è stat</w:t>
      </w:r>
      <w:r w:rsidR="007A711B" w:rsidRPr="00890577">
        <w:rPr>
          <w:bCs/>
        </w:rPr>
        <w:t>a</w:t>
      </w:r>
      <w:r w:rsidRPr="00890577">
        <w:rPr>
          <w:bCs/>
        </w:rPr>
        <w:t xml:space="preserve"> influenzata dalla Luna.</w:t>
      </w:r>
    </w:p>
    <w:p w:rsidR="007C13A1" w:rsidRPr="00890577" w:rsidRDefault="007C13A1" w:rsidP="007D7E47">
      <w:pPr>
        <w:spacing w:after="0"/>
        <w:jc w:val="both"/>
        <w:rPr>
          <w:bCs/>
        </w:rPr>
      </w:pPr>
      <w:r w:rsidRPr="00890577">
        <w:rPr>
          <w:bCs/>
        </w:rPr>
        <w:t xml:space="preserve">In questo caso pur non avendo prove galileiane si può affermare con una buona probabilità che le </w:t>
      </w:r>
      <w:r w:rsidR="006C01EA" w:rsidRPr="00890577">
        <w:rPr>
          <w:bCs/>
        </w:rPr>
        <w:t xml:space="preserve">30 </w:t>
      </w:r>
      <w:r w:rsidRPr="00890577">
        <w:rPr>
          <w:bCs/>
        </w:rPr>
        <w:t xml:space="preserve">colonne del cerchio di Sarsen </w:t>
      </w:r>
      <w:r w:rsidR="006C01EA" w:rsidRPr="00890577">
        <w:rPr>
          <w:bCs/>
        </w:rPr>
        <w:t>rappresentavano il peri</w:t>
      </w:r>
      <w:r w:rsidR="007A711B" w:rsidRPr="00890577">
        <w:rPr>
          <w:bCs/>
        </w:rPr>
        <w:t>o</w:t>
      </w:r>
      <w:r w:rsidR="006C01EA" w:rsidRPr="00890577">
        <w:rPr>
          <w:bCs/>
        </w:rPr>
        <w:t>do sinodico della Luna circa 29,5 giorni.</w:t>
      </w:r>
    </w:p>
    <w:p w:rsidR="006C01EA" w:rsidRPr="00890577" w:rsidRDefault="006C01EA" w:rsidP="007D7E47">
      <w:pPr>
        <w:spacing w:after="0"/>
        <w:jc w:val="both"/>
        <w:rPr>
          <w:bCs/>
        </w:rPr>
      </w:pPr>
      <w:r w:rsidRPr="00890577">
        <w:rPr>
          <w:bCs/>
        </w:rPr>
        <w:t>Il fatto che una colonna sia alta la metà delle altre colonne significa chiaramente che gli astronomi di Stonehenge conoscevano il ciclo sinodico della Luna cioè come detto il periodo per cui la Luna ritorna alla stessa fase.</w:t>
      </w:r>
    </w:p>
    <w:p w:rsidR="006C01EA" w:rsidRPr="00890577" w:rsidRDefault="006C01EA" w:rsidP="007D7E47">
      <w:pPr>
        <w:spacing w:after="0"/>
        <w:jc w:val="both"/>
        <w:rPr>
          <w:bCs/>
        </w:rPr>
      </w:pPr>
      <w:r w:rsidRPr="00890577">
        <w:rPr>
          <w:bCs/>
        </w:rPr>
        <w:t>Il cerchio esterno delle 56 buche come detto era un calendario annuale lunisolare, il cerchio di Sarsen rappresentava il ciclo delle fasi ed ogni colonna rappresentava un giorno solare delle fasi (1/29,5</w:t>
      </w:r>
      <w:proofErr w:type="gramStart"/>
      <w:r w:rsidRPr="00890577">
        <w:rPr>
          <w:bCs/>
        </w:rPr>
        <w:t>....</w:t>
      </w:r>
      <w:proofErr w:type="gramEnd"/>
      <w:r w:rsidRPr="00890577">
        <w:rPr>
          <w:bCs/>
        </w:rPr>
        <w:t>2/29,5  e così via, partendo da sinistra come vista da chi proviene dal vialone e girando in senso orario approssimando la colonna 7 (29,5/4 = 7,37) circa rappresentava il primo quarto, la colonna 15 (7,37 + 7,37 =14,74 ) la Luna piena, la colonna 22 (22,11) l'ultimo quarto e la colonna 30 (metà altezza) la Luna nuova invisibile (22 + 7,37 = 29,37).</w:t>
      </w:r>
    </w:p>
    <w:p w:rsidR="00DB4B0B" w:rsidRPr="00890577" w:rsidRDefault="00DB4B0B" w:rsidP="007D7E47">
      <w:pPr>
        <w:spacing w:after="0"/>
        <w:jc w:val="both"/>
        <w:rPr>
          <w:bCs/>
        </w:rPr>
      </w:pPr>
    </w:p>
    <w:p w:rsidR="00DB4B0B" w:rsidRPr="00E8675E" w:rsidRDefault="00E8675E" w:rsidP="007D7E47">
      <w:pPr>
        <w:spacing w:after="0"/>
        <w:jc w:val="both"/>
        <w:rPr>
          <w:bCs/>
          <w:u w:val="single"/>
        </w:rPr>
      </w:pPr>
      <w:r w:rsidRPr="00E8675E">
        <w:rPr>
          <w:bCs/>
          <w:u w:val="single"/>
        </w:rPr>
        <w:t>I triliti centrali e il Solstizio d'Estate</w:t>
      </w:r>
    </w:p>
    <w:p w:rsidR="00E8675E" w:rsidRPr="00890577" w:rsidRDefault="00E8675E" w:rsidP="00E8675E">
      <w:pPr>
        <w:spacing w:after="0"/>
        <w:jc w:val="both"/>
      </w:pPr>
      <w:r w:rsidRPr="00890577">
        <w:t>Stonehenge ha le seguenti coordinate geografiche:</w:t>
      </w:r>
    </w:p>
    <w:p w:rsidR="00E8675E" w:rsidRPr="00890577" w:rsidRDefault="00E8675E" w:rsidP="00E8675E">
      <w:pPr>
        <w:spacing w:after="0"/>
        <w:jc w:val="both"/>
      </w:pPr>
      <w:proofErr w:type="gramStart"/>
      <w:r w:rsidRPr="00890577">
        <w:t>Latitudine: 51° </w:t>
      </w:r>
      <w:proofErr w:type="spellStart"/>
      <w:r w:rsidRPr="00890577">
        <w:t>10</w:t>
      </w:r>
      <w:proofErr w:type="spellEnd"/>
      <w:r w:rsidRPr="00890577">
        <w:t>' 00" N      51.166667</w:t>
      </w:r>
      <w:proofErr w:type="gramEnd"/>
    </w:p>
    <w:p w:rsidR="00E8675E" w:rsidRPr="00890577" w:rsidRDefault="00E8675E" w:rsidP="00E8675E">
      <w:pPr>
        <w:spacing w:after="0"/>
        <w:jc w:val="both"/>
      </w:pPr>
      <w:r w:rsidRPr="00890577">
        <w:t>Longitudine: 1° </w:t>
      </w:r>
      <w:proofErr w:type="spellStart"/>
      <w:r w:rsidRPr="00890577">
        <w:t>50</w:t>
      </w:r>
      <w:proofErr w:type="spellEnd"/>
      <w:r w:rsidRPr="00890577">
        <w:t>' W          1.833333 W</w:t>
      </w:r>
    </w:p>
    <w:p w:rsidR="00E8675E" w:rsidRDefault="00E8675E" w:rsidP="00E8675E">
      <w:pPr>
        <w:spacing w:after="0"/>
        <w:jc w:val="both"/>
        <w:rPr>
          <w:bCs/>
        </w:rPr>
      </w:pPr>
      <w:r>
        <w:rPr>
          <w:bCs/>
        </w:rPr>
        <w:t>Abbiamo detto che:</w:t>
      </w:r>
    </w:p>
    <w:p w:rsidR="00E8675E" w:rsidRPr="00ED23AC" w:rsidRDefault="00E8675E" w:rsidP="00E8675E">
      <w:pPr>
        <w:spacing w:after="0"/>
        <w:jc w:val="both"/>
        <w:rPr>
          <w:i/>
        </w:rPr>
      </w:pPr>
      <w:r w:rsidRPr="00ED23AC">
        <w:rPr>
          <w:i/>
        </w:rPr>
        <w:t>- 2 cerchi di 30 buche ognuno posti oltre il cerchio di Sarsen, forse costituite da pietre azzurre poi tolte</w:t>
      </w:r>
    </w:p>
    <w:p w:rsidR="00E8675E" w:rsidRPr="00ED23AC" w:rsidRDefault="00E8675E" w:rsidP="00E8675E">
      <w:pPr>
        <w:spacing w:after="0"/>
        <w:jc w:val="both"/>
        <w:rPr>
          <w:i/>
        </w:rPr>
      </w:pPr>
      <w:r w:rsidRPr="00ED23AC">
        <w:rPr>
          <w:i/>
        </w:rPr>
        <w:t xml:space="preserve">- il cerchio di </w:t>
      </w:r>
      <w:proofErr w:type="gramStart"/>
      <w:r w:rsidRPr="00ED23AC">
        <w:rPr>
          <w:i/>
        </w:rPr>
        <w:t>Sarsen largo 29,5 metri</w:t>
      </w:r>
      <w:proofErr w:type="gramEnd"/>
      <w:r w:rsidRPr="00ED23AC">
        <w:rPr>
          <w:i/>
        </w:rPr>
        <w:t xml:space="preserve"> costituito da 30 pietre alte 5 metri (29 da 5 metri e una da 2,5 metri)</w:t>
      </w:r>
    </w:p>
    <w:p w:rsidR="00E8675E" w:rsidRPr="00ED23AC" w:rsidRDefault="00E8675E" w:rsidP="00E8675E">
      <w:pPr>
        <w:spacing w:after="0"/>
        <w:jc w:val="both"/>
        <w:rPr>
          <w:i/>
        </w:rPr>
      </w:pPr>
      <w:r w:rsidRPr="00ED23AC">
        <w:rPr>
          <w:i/>
        </w:rPr>
        <w:t>- un cerchio di pietre azzurre all'interno del cerchio di Sarsen</w:t>
      </w:r>
    </w:p>
    <w:p w:rsidR="00E8675E" w:rsidRPr="00ED23AC" w:rsidRDefault="00E8675E" w:rsidP="00E8675E">
      <w:pPr>
        <w:spacing w:after="0"/>
        <w:jc w:val="both"/>
        <w:rPr>
          <w:i/>
        </w:rPr>
      </w:pPr>
      <w:r w:rsidRPr="00ED23AC">
        <w:rPr>
          <w:i/>
        </w:rPr>
        <w:t xml:space="preserve"> il ferro di cavallo al centro con 5 triliti</w:t>
      </w:r>
    </w:p>
    <w:p w:rsidR="00E8675E" w:rsidRPr="00ED23AC" w:rsidRDefault="00E8675E" w:rsidP="00E8675E">
      <w:pPr>
        <w:spacing w:after="0"/>
        <w:jc w:val="both"/>
        <w:rPr>
          <w:i/>
        </w:rPr>
      </w:pPr>
      <w:r w:rsidRPr="00ED23AC">
        <w:rPr>
          <w:i/>
        </w:rPr>
        <w:t xml:space="preserve">-  la cosiddetta pietra alta, quasi centrale </w:t>
      </w:r>
    </w:p>
    <w:p w:rsidR="00E8675E" w:rsidRPr="00ED23AC" w:rsidRDefault="00E8675E" w:rsidP="00E8675E">
      <w:pPr>
        <w:spacing w:after="0"/>
        <w:jc w:val="both"/>
        <w:rPr>
          <w:i/>
        </w:rPr>
      </w:pPr>
      <w:r w:rsidRPr="00ED23AC">
        <w:rPr>
          <w:i/>
        </w:rPr>
        <w:t>- l'asse del sorgere del Sole formante un angolo di 41° con l'asse Nord Sud (azimuth di 49° al sorgere del Sole a Stonehenge il 21 Giugno, angolo desunto dall'autore)</w:t>
      </w:r>
    </w:p>
    <w:p w:rsidR="00E8675E" w:rsidRPr="00ED23AC" w:rsidRDefault="00E8675E" w:rsidP="00E8675E">
      <w:pPr>
        <w:spacing w:after="0"/>
        <w:jc w:val="both"/>
        <w:rPr>
          <w:bCs/>
          <w:i/>
        </w:rPr>
      </w:pPr>
      <w:r w:rsidRPr="00ED23AC">
        <w:rPr>
          <w:bCs/>
          <w:i/>
        </w:rPr>
        <w:t xml:space="preserve">L'unico dato astronomico forse certo, diremmo Galileiano, è il sorgere del Sole al Solstizio Estivo (20 - 21 Giugno) quando i raggi del Sole passano lungo il viale, sovrastano la pietra tallone da 6 metri e </w:t>
      </w:r>
      <w:proofErr w:type="spellStart"/>
      <w:r w:rsidRPr="00ED23AC">
        <w:rPr>
          <w:bCs/>
          <w:i/>
        </w:rPr>
        <w:t>attrversano</w:t>
      </w:r>
      <w:proofErr w:type="spellEnd"/>
      <w:r w:rsidRPr="00ED23AC">
        <w:rPr>
          <w:bCs/>
          <w:i/>
        </w:rPr>
        <w:t xml:space="preserve"> una finestra di un trilito.</w:t>
      </w:r>
    </w:p>
    <w:p w:rsidR="00E8675E" w:rsidRPr="00ED23AC" w:rsidRDefault="00E8675E" w:rsidP="00E8675E">
      <w:pPr>
        <w:spacing w:after="0"/>
        <w:jc w:val="both"/>
        <w:rPr>
          <w:bCs/>
          <w:i/>
        </w:rPr>
      </w:pPr>
      <w:r w:rsidRPr="00ED23AC">
        <w:rPr>
          <w:bCs/>
          <w:i/>
        </w:rPr>
        <w:t xml:space="preserve">Oggi ciò si può riscontrare in loco ma non è detto che migliaia di anni fa fosse così in </w:t>
      </w:r>
      <w:proofErr w:type="gramStart"/>
      <w:r w:rsidRPr="00ED23AC">
        <w:rPr>
          <w:bCs/>
          <w:i/>
        </w:rPr>
        <w:t>quanto</w:t>
      </w:r>
      <w:proofErr w:type="gramEnd"/>
      <w:r w:rsidRPr="00ED23AC">
        <w:rPr>
          <w:bCs/>
          <w:i/>
        </w:rPr>
        <w:t xml:space="preserve"> Stonehenge nei millenni ha subito molti rifacimenti e dal quel che sappiamo alcuni in epoca vittoriana e nei primi del 1900.</w:t>
      </w:r>
    </w:p>
    <w:p w:rsidR="00E8675E" w:rsidRPr="00ED23AC" w:rsidRDefault="00E8675E" w:rsidP="00E8675E">
      <w:pPr>
        <w:spacing w:after="0"/>
        <w:jc w:val="both"/>
        <w:rPr>
          <w:i/>
          <w:color w:val="92D050"/>
        </w:rPr>
      </w:pPr>
      <w:r w:rsidRPr="00ED23AC">
        <w:rPr>
          <w:bCs/>
          <w:i/>
        </w:rPr>
        <w:t xml:space="preserve">Stonehenge c'era e le popolazioni si radunavano al 21 Giugno in quel luogo, così sembra, ma se poi il Sole attraversasse la finestra del </w:t>
      </w:r>
      <w:proofErr w:type="spellStart"/>
      <w:r w:rsidRPr="00ED23AC">
        <w:rPr>
          <w:bCs/>
          <w:i/>
        </w:rPr>
        <w:t>trililito</w:t>
      </w:r>
      <w:proofErr w:type="spellEnd"/>
      <w:r w:rsidRPr="00ED23AC">
        <w:rPr>
          <w:bCs/>
          <w:i/>
        </w:rPr>
        <w:t xml:space="preserve"> non è dato sapere con certezza. </w:t>
      </w:r>
    </w:p>
    <w:p w:rsidR="00E8675E" w:rsidRPr="00ED23AC" w:rsidRDefault="00E8675E" w:rsidP="00E8675E">
      <w:pPr>
        <w:spacing w:after="0"/>
        <w:jc w:val="both"/>
        <w:rPr>
          <w:bCs/>
          <w:i/>
        </w:rPr>
      </w:pPr>
      <w:r w:rsidRPr="00ED23AC">
        <w:rPr>
          <w:bCs/>
          <w:i/>
        </w:rPr>
        <w:lastRenderedPageBreak/>
        <w:t>A Stonehenge il 21 Giugno i dati del Sole erano i seguenti:</w:t>
      </w:r>
    </w:p>
    <w:p w:rsidR="00E8675E" w:rsidRPr="00ED23AC" w:rsidRDefault="00E8675E" w:rsidP="00E8675E">
      <w:pPr>
        <w:spacing w:after="0"/>
        <w:jc w:val="both"/>
        <w:rPr>
          <w:bCs/>
          <w:i/>
        </w:rPr>
      </w:pPr>
      <w:r w:rsidRPr="00ED23AC">
        <w:rPr>
          <w:bCs/>
          <w:i/>
        </w:rPr>
        <w:t>sorge 5:43</w:t>
      </w:r>
    </w:p>
    <w:p w:rsidR="00E8675E" w:rsidRPr="00ED23AC" w:rsidRDefault="00E8675E" w:rsidP="00E8675E">
      <w:pPr>
        <w:spacing w:after="0"/>
        <w:jc w:val="both"/>
        <w:rPr>
          <w:bCs/>
          <w:i/>
        </w:rPr>
      </w:pPr>
      <w:r w:rsidRPr="00ED23AC">
        <w:rPr>
          <w:bCs/>
          <w:i/>
        </w:rPr>
        <w:t>tramonta 22:26</w:t>
      </w:r>
    </w:p>
    <w:p w:rsidR="00E8675E" w:rsidRPr="00ED23AC" w:rsidRDefault="00E8675E" w:rsidP="00E8675E">
      <w:pPr>
        <w:spacing w:after="0"/>
        <w:jc w:val="both"/>
        <w:rPr>
          <w:bCs/>
          <w:i/>
        </w:rPr>
      </w:pPr>
      <w:r w:rsidRPr="00ED23AC">
        <w:rPr>
          <w:bCs/>
          <w:i/>
        </w:rPr>
        <w:t>azimuth al sorgere 49° (il Sole sorgeva a Nord Est; alle ns. latitudini ha un azimuth di 56°)</w:t>
      </w:r>
    </w:p>
    <w:p w:rsidR="00E8675E" w:rsidRPr="00ED23AC" w:rsidRDefault="00E8675E" w:rsidP="00E8675E">
      <w:pPr>
        <w:spacing w:after="0"/>
        <w:jc w:val="both"/>
        <w:rPr>
          <w:bCs/>
          <w:i/>
        </w:rPr>
      </w:pPr>
      <w:r w:rsidRPr="00ED23AC">
        <w:rPr>
          <w:bCs/>
          <w:i/>
        </w:rPr>
        <w:t>azimut al tramonto 311°</w:t>
      </w:r>
    </w:p>
    <w:p w:rsidR="00E8675E" w:rsidRPr="00ED23AC" w:rsidRDefault="00E8675E" w:rsidP="00E8675E">
      <w:pPr>
        <w:spacing w:after="0"/>
        <w:jc w:val="both"/>
        <w:rPr>
          <w:bCs/>
          <w:i/>
        </w:rPr>
      </w:pPr>
      <w:r w:rsidRPr="00ED23AC">
        <w:rPr>
          <w:bCs/>
          <w:i/>
        </w:rPr>
        <w:t xml:space="preserve">durata giorno 16 h </w:t>
      </w:r>
      <w:proofErr w:type="spellStart"/>
      <w:r w:rsidRPr="00ED23AC">
        <w:rPr>
          <w:bCs/>
          <w:i/>
        </w:rPr>
        <w:t>34</w:t>
      </w:r>
      <w:proofErr w:type="spellEnd"/>
      <w:r w:rsidRPr="00ED23AC">
        <w:rPr>
          <w:bCs/>
          <w:i/>
        </w:rPr>
        <w:t>'</w:t>
      </w:r>
    </w:p>
    <w:p w:rsidR="00E8675E" w:rsidRPr="00ED23AC" w:rsidRDefault="00E8675E" w:rsidP="00E8675E">
      <w:pPr>
        <w:spacing w:after="0"/>
        <w:jc w:val="both"/>
        <w:rPr>
          <w:bCs/>
          <w:i/>
        </w:rPr>
      </w:pPr>
      <w:r w:rsidRPr="00ED23AC">
        <w:rPr>
          <w:bCs/>
          <w:i/>
        </w:rPr>
        <w:t>distanza del Sole 1,0163 U.A. (152 milioni di chilometri, distanza media 149,6 milioni di chilometri)</w:t>
      </w:r>
    </w:p>
    <w:p w:rsidR="00E8675E" w:rsidRPr="00ED23AC" w:rsidRDefault="00E8675E" w:rsidP="00E8675E">
      <w:pPr>
        <w:spacing w:after="0"/>
        <w:jc w:val="both"/>
        <w:rPr>
          <w:bCs/>
          <w:i/>
        </w:rPr>
      </w:pPr>
      <w:r w:rsidRPr="00ED23AC">
        <w:rPr>
          <w:bCs/>
          <w:i/>
        </w:rPr>
        <w:t>transito 14:09</w:t>
      </w:r>
    </w:p>
    <w:p w:rsidR="00E8675E" w:rsidRPr="00ED23AC" w:rsidRDefault="00E8675E" w:rsidP="00E8675E">
      <w:pPr>
        <w:spacing w:after="0"/>
        <w:jc w:val="both"/>
        <w:rPr>
          <w:bCs/>
          <w:i/>
        </w:rPr>
      </w:pPr>
      <w:r w:rsidRPr="00ED23AC">
        <w:rPr>
          <w:bCs/>
          <w:i/>
        </w:rPr>
        <w:t>massima altezza: 62°</w:t>
      </w:r>
    </w:p>
    <w:p w:rsidR="00E8675E" w:rsidRPr="00ED23AC" w:rsidRDefault="00E8675E" w:rsidP="00E8675E">
      <w:pPr>
        <w:spacing w:after="0"/>
        <w:jc w:val="both"/>
        <w:rPr>
          <w:bCs/>
          <w:i/>
        </w:rPr>
      </w:pPr>
      <w:r w:rsidRPr="00ED23AC">
        <w:rPr>
          <w:bCs/>
          <w:i/>
        </w:rPr>
        <w:t>La giornata era lunghissima.</w:t>
      </w:r>
    </w:p>
    <w:p w:rsidR="00E8675E" w:rsidRPr="00ED23AC" w:rsidRDefault="00E8675E" w:rsidP="00E8675E">
      <w:pPr>
        <w:spacing w:after="0"/>
        <w:jc w:val="both"/>
        <w:rPr>
          <w:bCs/>
          <w:i/>
        </w:rPr>
      </w:pPr>
      <w:r w:rsidRPr="00ED23AC">
        <w:rPr>
          <w:bCs/>
          <w:i/>
        </w:rPr>
        <w:t>L'evento seguito da migliaia di persone avveniva alle ore 5:43 quindi già verso le 5 c'era il crepuscolo e per il tramonto il crepuscolo c'era verso le 23:30.</w:t>
      </w:r>
    </w:p>
    <w:p w:rsidR="00E8675E" w:rsidRPr="00ED23AC" w:rsidRDefault="00E8675E" w:rsidP="00E8675E">
      <w:pPr>
        <w:spacing w:after="0"/>
        <w:jc w:val="both"/>
        <w:rPr>
          <w:bCs/>
          <w:i/>
        </w:rPr>
      </w:pPr>
      <w:r w:rsidRPr="00ED23AC">
        <w:rPr>
          <w:bCs/>
          <w:i/>
        </w:rPr>
        <w:t>5 ore di buio circa!</w:t>
      </w:r>
    </w:p>
    <w:p w:rsidR="00E8675E" w:rsidRDefault="00E8675E" w:rsidP="007D7E47">
      <w:pPr>
        <w:spacing w:after="0"/>
        <w:jc w:val="both"/>
        <w:rPr>
          <w:bCs/>
        </w:rPr>
      </w:pPr>
      <w:r>
        <w:rPr>
          <w:bCs/>
        </w:rPr>
        <w:t>All'interno del cerchio di Sarsen come detto c'</w:t>
      </w:r>
      <w:r w:rsidR="00ED23AC">
        <w:rPr>
          <w:bCs/>
        </w:rPr>
        <w:t>era</w:t>
      </w:r>
      <w:r>
        <w:rPr>
          <w:bCs/>
        </w:rPr>
        <w:t xml:space="preserve"> un cerchio di pietre azzurre </w:t>
      </w:r>
      <w:r w:rsidR="00ED23AC">
        <w:rPr>
          <w:bCs/>
        </w:rPr>
        <w:t xml:space="preserve">sembra in numero di 30 </w:t>
      </w:r>
      <w:r w:rsidR="00A6008F">
        <w:rPr>
          <w:bCs/>
        </w:rPr>
        <w:t xml:space="preserve">(oggi ne rimangono poche) </w:t>
      </w:r>
      <w:r w:rsidR="00ED23AC">
        <w:rPr>
          <w:bCs/>
        </w:rPr>
        <w:t>che ricalca</w:t>
      </w:r>
      <w:r w:rsidR="00A6008F">
        <w:rPr>
          <w:bCs/>
        </w:rPr>
        <w:t>va</w:t>
      </w:r>
      <w:r w:rsidR="00ED23AC">
        <w:rPr>
          <w:bCs/>
        </w:rPr>
        <w:t xml:space="preserve"> il numero  dei megaliti del cerchio di Sarsen.</w:t>
      </w:r>
    </w:p>
    <w:p w:rsidR="00ED23AC" w:rsidRDefault="00ED23AC" w:rsidP="007D7E47">
      <w:pPr>
        <w:spacing w:after="0"/>
        <w:jc w:val="both"/>
        <w:rPr>
          <w:bCs/>
        </w:rPr>
      </w:pPr>
      <w:r>
        <w:rPr>
          <w:bCs/>
        </w:rPr>
        <w:t xml:space="preserve">Ancora all'interno i triliti a ferro di cavallo 5 triliti </w:t>
      </w:r>
      <w:proofErr w:type="gramStart"/>
      <w:r>
        <w:rPr>
          <w:bCs/>
        </w:rPr>
        <w:t>con all'</w:t>
      </w:r>
      <w:proofErr w:type="gramEnd"/>
      <w:r>
        <w:rPr>
          <w:bCs/>
        </w:rPr>
        <w:t>interno una pietra alta non baricentrica detta pietra dell'altare.</w:t>
      </w:r>
    </w:p>
    <w:p w:rsidR="00A6008F" w:rsidRDefault="00A6008F" w:rsidP="007D7E47">
      <w:pPr>
        <w:spacing w:after="0"/>
        <w:jc w:val="both"/>
        <w:rPr>
          <w:bCs/>
        </w:rPr>
      </w:pPr>
      <w:r>
        <w:rPr>
          <w:bCs/>
        </w:rPr>
        <w:t xml:space="preserve">All'interno dei triliti altre pietre azzurre di cui </w:t>
      </w:r>
      <w:r w:rsidR="00E55ED9">
        <w:rPr>
          <w:bCs/>
        </w:rPr>
        <w:t xml:space="preserve">alcune presso i triliti </w:t>
      </w:r>
      <w:r>
        <w:rPr>
          <w:bCs/>
        </w:rPr>
        <w:t>sembra 3 per trilito quindi 15.</w:t>
      </w:r>
    </w:p>
    <w:p w:rsidR="009A397F" w:rsidRDefault="009A397F" w:rsidP="007D7E47">
      <w:pPr>
        <w:spacing w:after="0"/>
        <w:jc w:val="both"/>
        <w:rPr>
          <w:bCs/>
        </w:rPr>
      </w:pPr>
      <w:r>
        <w:rPr>
          <w:bCs/>
        </w:rPr>
        <w:t>Dei</w:t>
      </w:r>
      <w:r w:rsidR="00ED23AC" w:rsidRPr="00A6008F">
        <w:rPr>
          <w:bCs/>
        </w:rPr>
        <w:t xml:space="preserve"> cinque triliti</w:t>
      </w:r>
      <w:r>
        <w:rPr>
          <w:bCs/>
        </w:rPr>
        <w:t xml:space="preserve"> cioè </w:t>
      </w:r>
      <w:r w:rsidR="00ED23AC" w:rsidRPr="00A6008F">
        <w:rPr>
          <w:bCs/>
        </w:rPr>
        <w:t xml:space="preserve">due pietre verticali sormontate da </w:t>
      </w:r>
      <w:proofErr w:type="gramStart"/>
      <w:r w:rsidR="00ED23AC" w:rsidRPr="00A6008F">
        <w:rPr>
          <w:bCs/>
        </w:rPr>
        <w:t xml:space="preserve">una </w:t>
      </w:r>
      <w:proofErr w:type="gramEnd"/>
      <w:r w:rsidR="00ED23AC" w:rsidRPr="00A6008F">
        <w:rPr>
          <w:bCs/>
        </w:rPr>
        <w:t>orizzontale</w:t>
      </w:r>
      <w:r w:rsidR="00A6008F">
        <w:rPr>
          <w:bCs/>
        </w:rPr>
        <w:t xml:space="preserve"> oggi </w:t>
      </w:r>
      <w:r>
        <w:rPr>
          <w:bCs/>
        </w:rPr>
        <w:t xml:space="preserve">ne rimangono 3; i </w:t>
      </w:r>
      <w:proofErr w:type="spellStart"/>
      <w:r>
        <w:rPr>
          <w:bCs/>
        </w:rPr>
        <w:t>trilit</w:t>
      </w:r>
      <w:proofErr w:type="spellEnd"/>
      <w:r>
        <w:rPr>
          <w:bCs/>
        </w:rPr>
        <w:t xml:space="preserve"> del ferro di cavallo sono separati l'uno dall'altro a differenza dei triliti del cerchio di Sarsen che erano tutti uniti per cui le pietre superiori formavano un cerchio continuo.</w:t>
      </w:r>
    </w:p>
    <w:p w:rsidR="00ED23AC" w:rsidRDefault="009A397F" w:rsidP="007D7E47">
      <w:pPr>
        <w:spacing w:after="0"/>
        <w:jc w:val="both"/>
        <w:rPr>
          <w:bCs/>
        </w:rPr>
      </w:pPr>
      <w:r>
        <w:rPr>
          <w:bCs/>
        </w:rPr>
        <w:t xml:space="preserve">L'altezza dei triliti varia è maggiore la centro e minore per quelle </w:t>
      </w:r>
      <w:proofErr w:type="gramStart"/>
      <w:r>
        <w:rPr>
          <w:bCs/>
        </w:rPr>
        <w:t>ai</w:t>
      </w:r>
      <w:proofErr w:type="gramEnd"/>
      <w:r>
        <w:rPr>
          <w:bCs/>
        </w:rPr>
        <w:t xml:space="preserve"> alti, da circa 8 metri a 6 metri.</w:t>
      </w:r>
    </w:p>
    <w:p w:rsidR="009A397F" w:rsidRDefault="009A397F" w:rsidP="007D7E47">
      <w:pPr>
        <w:spacing w:after="0"/>
        <w:jc w:val="both"/>
        <w:rPr>
          <w:bCs/>
        </w:rPr>
      </w:pPr>
      <w:r>
        <w:rPr>
          <w:bCs/>
        </w:rPr>
        <w:t xml:space="preserve">L'asse centrale del ferro di cavallo oggi è diretto </w:t>
      </w:r>
      <w:proofErr w:type="spellStart"/>
      <w:r>
        <w:rPr>
          <w:bCs/>
        </w:rPr>
        <w:t>verzo</w:t>
      </w:r>
      <w:proofErr w:type="spellEnd"/>
      <w:r>
        <w:rPr>
          <w:bCs/>
        </w:rPr>
        <w:t xml:space="preserve"> la posizione dove sorge il Sole al Solstizio estivo.</w:t>
      </w:r>
    </w:p>
    <w:p w:rsidR="009A397F" w:rsidRDefault="009A397F" w:rsidP="007D7E47">
      <w:pPr>
        <w:spacing w:after="0"/>
        <w:jc w:val="both"/>
        <w:rPr>
          <w:bCs/>
        </w:rPr>
      </w:pPr>
    </w:p>
    <w:p w:rsidR="00ED23AC" w:rsidRDefault="00ED23AC" w:rsidP="007D7E47">
      <w:pPr>
        <w:spacing w:after="0"/>
        <w:jc w:val="both"/>
        <w:rPr>
          <w:bCs/>
        </w:rPr>
      </w:pPr>
    </w:p>
    <w:p w:rsidR="00E8675E" w:rsidRDefault="00B1220D" w:rsidP="00E8675E">
      <w:pPr>
        <w:pStyle w:val="NormaleWeb"/>
        <w:shd w:val="clear" w:color="auto" w:fill="FFFFFF"/>
        <w:spacing w:before="120" w:beforeAutospacing="0" w:after="120" w:afterAutospacing="0"/>
        <w:ind w:left="384"/>
        <w:rPr>
          <w:rFonts w:ascii="Arial" w:hAnsi="Arial" w:cs="Arial"/>
          <w:color w:val="202122"/>
          <w:sz w:val="21"/>
          <w:szCs w:val="21"/>
        </w:rPr>
      </w:pPr>
      <w:r>
        <w:rPr>
          <w:noProof/>
        </w:rPr>
        <w:drawing>
          <wp:inline distT="0" distB="0" distL="0" distR="0">
            <wp:extent cx="3810000" cy="2573655"/>
            <wp:effectExtent l="19050" t="0" r="0" b="0"/>
            <wp:docPr id="96" name="Immagine 30" descr="https://i0.wp.com/www.missionescienza.it/wp-content/uploads/2020/08/a34b1a70-6944-4aaf-bcc2-63f52e63ae85.jpg?resize=400%2C27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0.wp.com/www.missionescienza.it/wp-content/uploads/2020/08/a34b1a70-6944-4aaf-bcc2-63f52e63ae85.jpg?resize=400%2C270&amp;ssl=1"/>
                    <pic:cNvPicPr>
                      <a:picLocks noChangeAspect="1" noChangeArrowheads="1"/>
                    </pic:cNvPicPr>
                  </pic:nvPicPr>
                  <pic:blipFill>
                    <a:blip r:embed="rId30"/>
                    <a:srcRect/>
                    <a:stretch>
                      <a:fillRect/>
                    </a:stretch>
                  </pic:blipFill>
                  <pic:spPr bwMode="auto">
                    <a:xfrm>
                      <a:off x="0" y="0"/>
                      <a:ext cx="3810000" cy="2573655"/>
                    </a:xfrm>
                    <a:prstGeom prst="rect">
                      <a:avLst/>
                    </a:prstGeom>
                    <a:noFill/>
                    <a:ln w="9525">
                      <a:noFill/>
                      <a:miter lim="800000"/>
                      <a:headEnd/>
                      <a:tailEnd/>
                    </a:ln>
                  </pic:spPr>
                </pic:pic>
              </a:graphicData>
            </a:graphic>
          </wp:inline>
        </w:drawing>
      </w:r>
      <w:r w:rsidR="00E8675E">
        <w:rPr>
          <w:rFonts w:ascii="Arial" w:hAnsi="Arial" w:cs="Arial"/>
          <w:color w:val="202122"/>
          <w:sz w:val="21"/>
          <w:szCs w:val="21"/>
        </w:rPr>
        <w:t>.</w:t>
      </w:r>
    </w:p>
    <w:p w:rsidR="00E8675E" w:rsidRPr="00D70357" w:rsidRDefault="00E8675E" w:rsidP="00E8675E">
      <w:pPr>
        <w:rPr>
          <w:i/>
        </w:rPr>
      </w:pPr>
    </w:p>
    <w:p w:rsidR="00DB4B0B" w:rsidRPr="00890577" w:rsidRDefault="00DB4B0B" w:rsidP="007D7E47">
      <w:pPr>
        <w:spacing w:after="0"/>
        <w:jc w:val="both"/>
        <w:rPr>
          <w:b/>
          <w:bCs/>
        </w:rPr>
      </w:pPr>
    </w:p>
    <w:p w:rsidR="00DB4B0B" w:rsidRPr="00890577" w:rsidRDefault="00DB4B0B" w:rsidP="007D7E47">
      <w:pPr>
        <w:spacing w:after="0"/>
        <w:jc w:val="both"/>
        <w:rPr>
          <w:b/>
          <w:bCs/>
        </w:rPr>
      </w:pPr>
    </w:p>
    <w:p w:rsidR="00DB4B0B" w:rsidRPr="00890577" w:rsidRDefault="00DB4B0B" w:rsidP="007D7E47">
      <w:pPr>
        <w:spacing w:after="0"/>
        <w:jc w:val="both"/>
        <w:rPr>
          <w:b/>
          <w:bCs/>
        </w:rPr>
      </w:pPr>
    </w:p>
    <w:p w:rsidR="00DB4B0B" w:rsidRPr="00890577" w:rsidRDefault="00DB4B0B" w:rsidP="007D7E47">
      <w:pPr>
        <w:spacing w:after="0"/>
        <w:jc w:val="both"/>
        <w:rPr>
          <w:b/>
          <w:bCs/>
        </w:rPr>
      </w:pPr>
    </w:p>
    <w:p w:rsidR="00DB4B0B" w:rsidRPr="00890577" w:rsidRDefault="00DB4B0B" w:rsidP="007D7E47">
      <w:pPr>
        <w:spacing w:after="0"/>
        <w:jc w:val="both"/>
        <w:rPr>
          <w:b/>
          <w:bCs/>
        </w:rPr>
      </w:pPr>
    </w:p>
    <w:p w:rsidR="00DB4B0B" w:rsidRPr="00890577" w:rsidRDefault="00DB4B0B" w:rsidP="007D7E47">
      <w:pPr>
        <w:spacing w:after="0"/>
        <w:jc w:val="both"/>
        <w:rPr>
          <w:b/>
          <w:bCs/>
        </w:rPr>
      </w:pPr>
    </w:p>
    <w:p w:rsidR="00DB4B0B" w:rsidRPr="00890577" w:rsidRDefault="00DB4B0B" w:rsidP="007D7E47">
      <w:pPr>
        <w:spacing w:after="0"/>
        <w:jc w:val="both"/>
        <w:rPr>
          <w:b/>
          <w:bCs/>
        </w:rPr>
      </w:pPr>
    </w:p>
    <w:sectPr w:rsidR="00DB4B0B" w:rsidRPr="00890577" w:rsidSect="00326422">
      <w:type w:val="continuous"/>
      <w:pgSz w:w="11907" w:h="16840" w:code="9"/>
      <w:pgMar w:top="851" w:right="1418" w:bottom="851" w:left="1418" w:header="720" w:footer="720" w:gutter="0"/>
      <w:cols w:space="708"/>
      <w:docGrid w:linePitch="299"/>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625C5"/>
    <w:multiLevelType w:val="hybridMultilevel"/>
    <w:tmpl w:val="7D023C56"/>
    <w:lvl w:ilvl="0" w:tplc="FFFFFFFF">
      <w:start w:val="1"/>
      <w:numFmt w:val="bullet"/>
      <w:lvlText w:val="-"/>
      <w:lvlJc w:val="left"/>
      <w:pPr>
        <w:ind w:left="720" w:hanging="360"/>
      </w:p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0B23C60"/>
    <w:multiLevelType w:val="multilevel"/>
    <w:tmpl w:val="C1766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8835B5"/>
    <w:multiLevelType w:val="hybridMultilevel"/>
    <w:tmpl w:val="BBA4F390"/>
    <w:lvl w:ilvl="0" w:tplc="65CCD05A">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7705EC4"/>
    <w:multiLevelType w:val="multilevel"/>
    <w:tmpl w:val="8DB25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61312C"/>
    <w:multiLevelType w:val="multilevel"/>
    <w:tmpl w:val="1EA64D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D01EF1"/>
    <w:multiLevelType w:val="multilevel"/>
    <w:tmpl w:val="61FE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3"/>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grammar="clean"/>
  <w:defaultTabStop w:val="708"/>
  <w:hyphenationZone w:val="283"/>
  <w:drawingGridHorizontalSpacing w:val="110"/>
  <w:drawingGridVerticalSpacing w:val="299"/>
  <w:displayHorizontalDrawingGridEvery w:val="2"/>
  <w:characterSpacingControl w:val="doNotCompress"/>
  <w:compat/>
  <w:rsids>
    <w:rsidRoot w:val="000F7A9E"/>
    <w:rsid w:val="00015ADF"/>
    <w:rsid w:val="00042B57"/>
    <w:rsid w:val="00095B91"/>
    <w:rsid w:val="000A5DCF"/>
    <w:rsid w:val="000B013A"/>
    <w:rsid w:val="000B5EE5"/>
    <w:rsid w:val="000C3B40"/>
    <w:rsid w:val="000F7A9E"/>
    <w:rsid w:val="0010143E"/>
    <w:rsid w:val="001310B3"/>
    <w:rsid w:val="00150157"/>
    <w:rsid w:val="001A0F83"/>
    <w:rsid w:val="001A5260"/>
    <w:rsid w:val="001B059C"/>
    <w:rsid w:val="001B2B5A"/>
    <w:rsid w:val="001E4493"/>
    <w:rsid w:val="00216701"/>
    <w:rsid w:val="00240F70"/>
    <w:rsid w:val="002460DC"/>
    <w:rsid w:val="00252195"/>
    <w:rsid w:val="0025644D"/>
    <w:rsid w:val="002971D9"/>
    <w:rsid w:val="002A3EC8"/>
    <w:rsid w:val="002C32AF"/>
    <w:rsid w:val="002C4322"/>
    <w:rsid w:val="002E0530"/>
    <w:rsid w:val="002F1BD8"/>
    <w:rsid w:val="002F3520"/>
    <w:rsid w:val="003037E7"/>
    <w:rsid w:val="0030751C"/>
    <w:rsid w:val="00326422"/>
    <w:rsid w:val="00346C5E"/>
    <w:rsid w:val="0037611F"/>
    <w:rsid w:val="00391E79"/>
    <w:rsid w:val="003F05AB"/>
    <w:rsid w:val="003F2C56"/>
    <w:rsid w:val="003F7C91"/>
    <w:rsid w:val="00405B7F"/>
    <w:rsid w:val="0041600B"/>
    <w:rsid w:val="00461108"/>
    <w:rsid w:val="004E3822"/>
    <w:rsid w:val="0050672C"/>
    <w:rsid w:val="00532491"/>
    <w:rsid w:val="005435C2"/>
    <w:rsid w:val="00543B50"/>
    <w:rsid w:val="0055458F"/>
    <w:rsid w:val="0057138D"/>
    <w:rsid w:val="00585CBC"/>
    <w:rsid w:val="005922BB"/>
    <w:rsid w:val="005C6355"/>
    <w:rsid w:val="005D4F38"/>
    <w:rsid w:val="005E7843"/>
    <w:rsid w:val="005F4972"/>
    <w:rsid w:val="006003B6"/>
    <w:rsid w:val="00602679"/>
    <w:rsid w:val="0063344E"/>
    <w:rsid w:val="006370E4"/>
    <w:rsid w:val="00640F60"/>
    <w:rsid w:val="006540EC"/>
    <w:rsid w:val="0066300C"/>
    <w:rsid w:val="00666228"/>
    <w:rsid w:val="0068669E"/>
    <w:rsid w:val="0069071E"/>
    <w:rsid w:val="006A1536"/>
    <w:rsid w:val="006B3BB1"/>
    <w:rsid w:val="006C01EA"/>
    <w:rsid w:val="006C031B"/>
    <w:rsid w:val="006E570A"/>
    <w:rsid w:val="0070387D"/>
    <w:rsid w:val="00717233"/>
    <w:rsid w:val="00757812"/>
    <w:rsid w:val="00777982"/>
    <w:rsid w:val="007A6E33"/>
    <w:rsid w:val="007A711B"/>
    <w:rsid w:val="007C13A1"/>
    <w:rsid w:val="007D7E47"/>
    <w:rsid w:val="007E1B06"/>
    <w:rsid w:val="00804A9A"/>
    <w:rsid w:val="0080612C"/>
    <w:rsid w:val="00811598"/>
    <w:rsid w:val="00815C1D"/>
    <w:rsid w:val="00820DAF"/>
    <w:rsid w:val="00821B9C"/>
    <w:rsid w:val="00841814"/>
    <w:rsid w:val="00847562"/>
    <w:rsid w:val="008568F8"/>
    <w:rsid w:val="0086320A"/>
    <w:rsid w:val="00872E7B"/>
    <w:rsid w:val="00876BC1"/>
    <w:rsid w:val="00890577"/>
    <w:rsid w:val="00892010"/>
    <w:rsid w:val="008A02AB"/>
    <w:rsid w:val="008A0EA0"/>
    <w:rsid w:val="008F5513"/>
    <w:rsid w:val="008F5BA2"/>
    <w:rsid w:val="00911ECA"/>
    <w:rsid w:val="00932CBF"/>
    <w:rsid w:val="00933811"/>
    <w:rsid w:val="0095332E"/>
    <w:rsid w:val="00957721"/>
    <w:rsid w:val="009A397F"/>
    <w:rsid w:val="009A4A2C"/>
    <w:rsid w:val="009A7F97"/>
    <w:rsid w:val="009B252E"/>
    <w:rsid w:val="009C03DB"/>
    <w:rsid w:val="009D579A"/>
    <w:rsid w:val="009F2962"/>
    <w:rsid w:val="009F5C8B"/>
    <w:rsid w:val="00A301BC"/>
    <w:rsid w:val="00A44CC6"/>
    <w:rsid w:val="00A53F00"/>
    <w:rsid w:val="00A6008F"/>
    <w:rsid w:val="00AD1F76"/>
    <w:rsid w:val="00AD513C"/>
    <w:rsid w:val="00AD6CF5"/>
    <w:rsid w:val="00AF5D22"/>
    <w:rsid w:val="00AF5EE1"/>
    <w:rsid w:val="00B05756"/>
    <w:rsid w:val="00B1220D"/>
    <w:rsid w:val="00B17AAC"/>
    <w:rsid w:val="00B31B2D"/>
    <w:rsid w:val="00B67D9D"/>
    <w:rsid w:val="00B84731"/>
    <w:rsid w:val="00BA3493"/>
    <w:rsid w:val="00BB2A30"/>
    <w:rsid w:val="00BC37DB"/>
    <w:rsid w:val="00BD07AC"/>
    <w:rsid w:val="00BD3271"/>
    <w:rsid w:val="00C048C9"/>
    <w:rsid w:val="00C444DE"/>
    <w:rsid w:val="00C466EB"/>
    <w:rsid w:val="00C62162"/>
    <w:rsid w:val="00C75F1F"/>
    <w:rsid w:val="00C95248"/>
    <w:rsid w:val="00CE1F30"/>
    <w:rsid w:val="00CE2392"/>
    <w:rsid w:val="00CF0C9D"/>
    <w:rsid w:val="00CF4767"/>
    <w:rsid w:val="00D432C4"/>
    <w:rsid w:val="00D51FBC"/>
    <w:rsid w:val="00D62EB8"/>
    <w:rsid w:val="00D70357"/>
    <w:rsid w:val="00D83CB4"/>
    <w:rsid w:val="00D972F0"/>
    <w:rsid w:val="00DB0982"/>
    <w:rsid w:val="00DB0F1C"/>
    <w:rsid w:val="00DB3A3B"/>
    <w:rsid w:val="00DB4B0B"/>
    <w:rsid w:val="00DC0759"/>
    <w:rsid w:val="00DD3D21"/>
    <w:rsid w:val="00DD72BD"/>
    <w:rsid w:val="00E01FDE"/>
    <w:rsid w:val="00E25387"/>
    <w:rsid w:val="00E55ED9"/>
    <w:rsid w:val="00E72365"/>
    <w:rsid w:val="00E75019"/>
    <w:rsid w:val="00E821BD"/>
    <w:rsid w:val="00E8675E"/>
    <w:rsid w:val="00E91A0C"/>
    <w:rsid w:val="00E95602"/>
    <w:rsid w:val="00E96E4F"/>
    <w:rsid w:val="00EC4858"/>
    <w:rsid w:val="00ED23AC"/>
    <w:rsid w:val="00ED2A34"/>
    <w:rsid w:val="00ED2E20"/>
    <w:rsid w:val="00ED7EB4"/>
    <w:rsid w:val="00F411C0"/>
    <w:rsid w:val="00F52249"/>
    <w:rsid w:val="00F63936"/>
    <w:rsid w:val="00FA7BFB"/>
    <w:rsid w:val="00FC076A"/>
    <w:rsid w:val="00FC4E85"/>
    <w:rsid w:val="00FC7491"/>
    <w:rsid w:val="00FE544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Theme="minorHAnsi" w:hAnsi="Garamond"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20DAF"/>
  </w:style>
  <w:style w:type="paragraph" w:styleId="Titolo2">
    <w:name w:val="heading 2"/>
    <w:basedOn w:val="Normale"/>
    <w:link w:val="Titolo2Carattere"/>
    <w:uiPriority w:val="9"/>
    <w:qFormat/>
    <w:rsid w:val="00E25387"/>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E25387"/>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paragraph" w:styleId="Titolo4">
    <w:name w:val="heading 4"/>
    <w:basedOn w:val="Normale"/>
    <w:next w:val="Normale"/>
    <w:link w:val="Titolo4Carattere"/>
    <w:uiPriority w:val="9"/>
    <w:semiHidden/>
    <w:unhideWhenUsed/>
    <w:qFormat/>
    <w:rsid w:val="00E253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0F7A9E"/>
    <w:rPr>
      <w:color w:val="00FF00"/>
      <w:u w:val="single"/>
    </w:rPr>
  </w:style>
  <w:style w:type="paragraph" w:customStyle="1" w:styleId="style721">
    <w:name w:val="style721"/>
    <w:basedOn w:val="Normale"/>
    <w:rsid w:val="000F7A9E"/>
    <w:pPr>
      <w:spacing w:before="100" w:beforeAutospacing="1" w:after="100" w:afterAutospacing="1" w:line="240" w:lineRule="auto"/>
      <w:jc w:val="center"/>
    </w:pPr>
    <w:rPr>
      <w:rFonts w:ascii="Times New Roman" w:eastAsia="Times New Roman" w:hAnsi="Times New Roman" w:cs="Times New Roman"/>
      <w:color w:val="FFFFFF"/>
      <w:sz w:val="36"/>
      <w:szCs w:val="36"/>
      <w:lang w:eastAsia="it-IT"/>
    </w:rPr>
  </w:style>
  <w:style w:type="character" w:customStyle="1" w:styleId="style4261">
    <w:name w:val="style4261"/>
    <w:basedOn w:val="Carpredefinitoparagrafo"/>
    <w:rsid w:val="000F7A9E"/>
    <w:rPr>
      <w:color w:val="99CCFF"/>
    </w:rPr>
  </w:style>
  <w:style w:type="character" w:customStyle="1" w:styleId="style3201">
    <w:name w:val="style3201"/>
    <w:basedOn w:val="Carpredefinitoparagrafo"/>
    <w:rsid w:val="000F7A9E"/>
    <w:rPr>
      <w:color w:val="00FF00"/>
    </w:rPr>
  </w:style>
  <w:style w:type="character" w:customStyle="1" w:styleId="style2791">
    <w:name w:val="style2791"/>
    <w:basedOn w:val="Carpredefinitoparagrafo"/>
    <w:rsid w:val="000F7A9E"/>
    <w:rPr>
      <w:color w:val="00FFFF"/>
    </w:rPr>
  </w:style>
  <w:style w:type="character" w:styleId="Enfasigrassetto">
    <w:name w:val="Strong"/>
    <w:basedOn w:val="Carpredefinitoparagrafo"/>
    <w:uiPriority w:val="22"/>
    <w:qFormat/>
    <w:rsid w:val="000F7A9E"/>
    <w:rPr>
      <w:b/>
      <w:bCs/>
    </w:rPr>
  </w:style>
  <w:style w:type="character" w:customStyle="1" w:styleId="style5081">
    <w:name w:val="style5081"/>
    <w:basedOn w:val="Carpredefinitoparagrafo"/>
    <w:rsid w:val="000F7A9E"/>
    <w:rPr>
      <w:color w:val="00FF00"/>
      <w:sz w:val="84"/>
      <w:szCs w:val="84"/>
    </w:rPr>
  </w:style>
  <w:style w:type="character" w:styleId="Enfasicorsivo">
    <w:name w:val="Emphasis"/>
    <w:basedOn w:val="Carpredefinitoparagrafo"/>
    <w:uiPriority w:val="20"/>
    <w:qFormat/>
    <w:rsid w:val="000F7A9E"/>
    <w:rPr>
      <w:i/>
      <w:iCs/>
    </w:rPr>
  </w:style>
  <w:style w:type="table" w:styleId="Grigliatabella">
    <w:name w:val="Table Grid"/>
    <w:basedOn w:val="Tabellanormale"/>
    <w:uiPriority w:val="59"/>
    <w:rsid w:val="00E821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BD327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D3271"/>
    <w:rPr>
      <w:rFonts w:ascii="Tahoma" w:hAnsi="Tahoma" w:cs="Tahoma"/>
      <w:sz w:val="16"/>
      <w:szCs w:val="16"/>
    </w:rPr>
  </w:style>
  <w:style w:type="paragraph" w:styleId="Paragrafoelenco">
    <w:name w:val="List Paragraph"/>
    <w:basedOn w:val="Normale"/>
    <w:uiPriority w:val="34"/>
    <w:qFormat/>
    <w:rsid w:val="002F3520"/>
    <w:pPr>
      <w:ind w:left="720"/>
      <w:contextualSpacing/>
    </w:pPr>
  </w:style>
  <w:style w:type="paragraph" w:styleId="NormaleWeb">
    <w:name w:val="Normal (Web)"/>
    <w:basedOn w:val="Normale"/>
    <w:uiPriority w:val="99"/>
    <w:unhideWhenUsed/>
    <w:rsid w:val="00E2538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2Carattere">
    <w:name w:val="Titolo 2 Carattere"/>
    <w:basedOn w:val="Carpredefinitoparagrafo"/>
    <w:link w:val="Titolo2"/>
    <w:uiPriority w:val="9"/>
    <w:rsid w:val="00E25387"/>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E25387"/>
    <w:rPr>
      <w:rFonts w:ascii="Times New Roman" w:eastAsia="Times New Roman" w:hAnsi="Times New Roman" w:cs="Times New Roman"/>
      <w:b/>
      <w:bCs/>
      <w:sz w:val="27"/>
      <w:szCs w:val="27"/>
      <w:lang w:eastAsia="it-IT"/>
    </w:rPr>
  </w:style>
  <w:style w:type="character" w:styleId="Collegamentovisitato">
    <w:name w:val="FollowedHyperlink"/>
    <w:basedOn w:val="Carpredefinitoparagrafo"/>
    <w:uiPriority w:val="99"/>
    <w:semiHidden/>
    <w:unhideWhenUsed/>
    <w:rsid w:val="00E25387"/>
    <w:rPr>
      <w:color w:val="800080"/>
      <w:u w:val="single"/>
    </w:rPr>
  </w:style>
  <w:style w:type="character" w:styleId="CitazioneHTML">
    <w:name w:val="HTML Cite"/>
    <w:basedOn w:val="Carpredefinitoparagrafo"/>
    <w:uiPriority w:val="99"/>
    <w:semiHidden/>
    <w:unhideWhenUsed/>
    <w:rsid w:val="00E25387"/>
    <w:rPr>
      <w:i/>
      <w:iCs/>
    </w:rPr>
  </w:style>
  <w:style w:type="character" w:customStyle="1" w:styleId="toctogglespan">
    <w:name w:val="toctogglespan"/>
    <w:basedOn w:val="Carpredefinitoparagrafo"/>
    <w:rsid w:val="00E25387"/>
  </w:style>
  <w:style w:type="character" w:customStyle="1" w:styleId="tocnumber">
    <w:name w:val="tocnumber"/>
    <w:basedOn w:val="Carpredefinitoparagrafo"/>
    <w:rsid w:val="00E25387"/>
  </w:style>
  <w:style w:type="character" w:customStyle="1" w:styleId="toctext">
    <w:name w:val="toctext"/>
    <w:basedOn w:val="Carpredefinitoparagrafo"/>
    <w:rsid w:val="00E25387"/>
  </w:style>
  <w:style w:type="character" w:customStyle="1" w:styleId="mw-headline">
    <w:name w:val="mw-headline"/>
    <w:basedOn w:val="Carpredefinitoparagrafo"/>
    <w:rsid w:val="00E25387"/>
  </w:style>
  <w:style w:type="character" w:customStyle="1" w:styleId="mw-editsection">
    <w:name w:val="mw-editsection"/>
    <w:basedOn w:val="Carpredefinitoparagrafo"/>
    <w:rsid w:val="00E25387"/>
  </w:style>
  <w:style w:type="character" w:customStyle="1" w:styleId="mw-editsection-bracket">
    <w:name w:val="mw-editsection-bracket"/>
    <w:basedOn w:val="Carpredefinitoparagrafo"/>
    <w:rsid w:val="00E25387"/>
  </w:style>
  <w:style w:type="character" w:customStyle="1" w:styleId="mw-editsection-divider">
    <w:name w:val="mw-editsection-divider"/>
    <w:basedOn w:val="Carpredefinitoparagrafo"/>
    <w:rsid w:val="00E25387"/>
  </w:style>
  <w:style w:type="character" w:customStyle="1" w:styleId="font08">
    <w:name w:val="font08"/>
    <w:basedOn w:val="Carpredefinitoparagrafo"/>
    <w:rsid w:val="00E25387"/>
  </w:style>
  <w:style w:type="character" w:customStyle="1" w:styleId="Titolo4Carattere">
    <w:name w:val="Titolo 4 Carattere"/>
    <w:basedOn w:val="Carpredefinitoparagrafo"/>
    <w:link w:val="Titolo4"/>
    <w:uiPriority w:val="9"/>
    <w:semiHidden/>
    <w:rsid w:val="00E25387"/>
    <w:rPr>
      <w:rFonts w:asciiTheme="majorHAnsi" w:eastAsiaTheme="majorEastAsia" w:hAnsiTheme="majorHAnsi" w:cstheme="majorBidi"/>
      <w:b/>
      <w:bCs/>
      <w:i/>
      <w:iCs/>
      <w:color w:val="4F81BD" w:themeColor="accent1"/>
    </w:rPr>
  </w:style>
  <w:style w:type="character" w:customStyle="1" w:styleId="value">
    <w:name w:val="value"/>
    <w:basedOn w:val="Carpredefinitoparagrafo"/>
    <w:rsid w:val="00216701"/>
  </w:style>
  <w:style w:type="character" w:customStyle="1" w:styleId="label">
    <w:name w:val="label"/>
    <w:basedOn w:val="Carpredefinitoparagrafo"/>
    <w:rsid w:val="00216701"/>
  </w:style>
  <w:style w:type="character" w:customStyle="1" w:styleId="article-subtitle">
    <w:name w:val="article-subtitle"/>
    <w:basedOn w:val="Carpredefinitoparagrafo"/>
    <w:rsid w:val="00DD3D21"/>
  </w:style>
  <w:style w:type="character" w:customStyle="1" w:styleId="article-author">
    <w:name w:val="article-author"/>
    <w:basedOn w:val="Carpredefinitoparagrafo"/>
    <w:rsid w:val="00DD3D21"/>
  </w:style>
  <w:style w:type="character" w:customStyle="1" w:styleId="article-imagetext">
    <w:name w:val="article-imagetext"/>
    <w:basedOn w:val="Carpredefinitoparagrafo"/>
    <w:rsid w:val="00DD3D21"/>
  </w:style>
  <w:style w:type="paragraph" w:customStyle="1" w:styleId="sfondochiaro">
    <w:name w:val="sfondochiaro"/>
    <w:basedOn w:val="Normale"/>
    <w:rsid w:val="00872E7B"/>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245843653">
      <w:bodyDiv w:val="1"/>
      <w:marLeft w:val="0"/>
      <w:marRight w:val="0"/>
      <w:marTop w:val="0"/>
      <w:marBottom w:val="0"/>
      <w:divBdr>
        <w:top w:val="none" w:sz="0" w:space="0" w:color="auto"/>
        <w:left w:val="none" w:sz="0" w:space="0" w:color="auto"/>
        <w:bottom w:val="none" w:sz="0" w:space="0" w:color="auto"/>
        <w:right w:val="none" w:sz="0" w:space="0" w:color="auto"/>
      </w:divBdr>
    </w:div>
    <w:div w:id="317880102">
      <w:bodyDiv w:val="1"/>
      <w:marLeft w:val="0"/>
      <w:marRight w:val="0"/>
      <w:marTop w:val="0"/>
      <w:marBottom w:val="0"/>
      <w:divBdr>
        <w:top w:val="none" w:sz="0" w:space="0" w:color="auto"/>
        <w:left w:val="none" w:sz="0" w:space="0" w:color="auto"/>
        <w:bottom w:val="none" w:sz="0" w:space="0" w:color="auto"/>
        <w:right w:val="none" w:sz="0" w:space="0" w:color="auto"/>
      </w:divBdr>
      <w:divsChild>
        <w:div w:id="418021286">
          <w:marLeft w:val="0"/>
          <w:marRight w:val="0"/>
          <w:marTop w:val="0"/>
          <w:marBottom w:val="0"/>
          <w:divBdr>
            <w:top w:val="none" w:sz="0" w:space="0" w:color="auto"/>
            <w:left w:val="none" w:sz="0" w:space="0" w:color="auto"/>
            <w:bottom w:val="single" w:sz="6" w:space="0" w:color="838383"/>
            <w:right w:val="none" w:sz="0" w:space="0" w:color="auto"/>
          </w:divBdr>
        </w:div>
        <w:div w:id="600526247">
          <w:marLeft w:val="0"/>
          <w:marRight w:val="0"/>
          <w:marTop w:val="0"/>
          <w:marBottom w:val="0"/>
          <w:divBdr>
            <w:top w:val="none" w:sz="0" w:space="0" w:color="auto"/>
            <w:left w:val="none" w:sz="0" w:space="0" w:color="auto"/>
            <w:bottom w:val="single" w:sz="6" w:space="0" w:color="838383"/>
            <w:right w:val="none" w:sz="0" w:space="0" w:color="auto"/>
          </w:divBdr>
        </w:div>
        <w:div w:id="248125043">
          <w:marLeft w:val="0"/>
          <w:marRight w:val="0"/>
          <w:marTop w:val="0"/>
          <w:marBottom w:val="0"/>
          <w:divBdr>
            <w:top w:val="none" w:sz="0" w:space="0" w:color="auto"/>
            <w:left w:val="none" w:sz="0" w:space="0" w:color="auto"/>
            <w:bottom w:val="single" w:sz="6" w:space="0" w:color="838383"/>
            <w:right w:val="none" w:sz="0" w:space="0" w:color="auto"/>
          </w:divBdr>
        </w:div>
        <w:div w:id="1093093732">
          <w:marLeft w:val="0"/>
          <w:marRight w:val="0"/>
          <w:marTop w:val="0"/>
          <w:marBottom w:val="0"/>
          <w:divBdr>
            <w:top w:val="none" w:sz="0" w:space="0" w:color="auto"/>
            <w:left w:val="none" w:sz="0" w:space="0" w:color="auto"/>
            <w:bottom w:val="single" w:sz="6" w:space="0" w:color="838383"/>
            <w:right w:val="none" w:sz="0" w:space="0" w:color="auto"/>
          </w:divBdr>
        </w:div>
      </w:divsChild>
    </w:div>
    <w:div w:id="657808597">
      <w:bodyDiv w:val="1"/>
      <w:marLeft w:val="0"/>
      <w:marRight w:val="0"/>
      <w:marTop w:val="0"/>
      <w:marBottom w:val="0"/>
      <w:divBdr>
        <w:top w:val="none" w:sz="0" w:space="0" w:color="auto"/>
        <w:left w:val="none" w:sz="0" w:space="0" w:color="auto"/>
        <w:bottom w:val="none" w:sz="0" w:space="0" w:color="auto"/>
        <w:right w:val="none" w:sz="0" w:space="0" w:color="auto"/>
      </w:divBdr>
    </w:div>
    <w:div w:id="887956995">
      <w:bodyDiv w:val="1"/>
      <w:marLeft w:val="0"/>
      <w:marRight w:val="0"/>
      <w:marTop w:val="0"/>
      <w:marBottom w:val="0"/>
      <w:divBdr>
        <w:top w:val="none" w:sz="0" w:space="0" w:color="auto"/>
        <w:left w:val="none" w:sz="0" w:space="0" w:color="auto"/>
        <w:bottom w:val="none" w:sz="0" w:space="0" w:color="auto"/>
        <w:right w:val="none" w:sz="0" w:space="0" w:color="auto"/>
      </w:divBdr>
    </w:div>
    <w:div w:id="898857638">
      <w:bodyDiv w:val="1"/>
      <w:marLeft w:val="0"/>
      <w:marRight w:val="0"/>
      <w:marTop w:val="0"/>
      <w:marBottom w:val="0"/>
      <w:divBdr>
        <w:top w:val="none" w:sz="0" w:space="0" w:color="auto"/>
        <w:left w:val="none" w:sz="0" w:space="0" w:color="auto"/>
        <w:bottom w:val="none" w:sz="0" w:space="0" w:color="auto"/>
        <w:right w:val="none" w:sz="0" w:space="0" w:color="auto"/>
      </w:divBdr>
      <w:divsChild>
        <w:div w:id="505483502">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150290226">
      <w:bodyDiv w:val="1"/>
      <w:marLeft w:val="0"/>
      <w:marRight w:val="0"/>
      <w:marTop w:val="150"/>
      <w:marBottom w:val="150"/>
      <w:divBdr>
        <w:top w:val="none" w:sz="0" w:space="0" w:color="auto"/>
        <w:left w:val="none" w:sz="0" w:space="0" w:color="auto"/>
        <w:bottom w:val="none" w:sz="0" w:space="0" w:color="auto"/>
        <w:right w:val="none" w:sz="0" w:space="0" w:color="auto"/>
      </w:divBdr>
    </w:div>
    <w:div w:id="1261835651">
      <w:bodyDiv w:val="1"/>
      <w:marLeft w:val="0"/>
      <w:marRight w:val="0"/>
      <w:marTop w:val="0"/>
      <w:marBottom w:val="0"/>
      <w:divBdr>
        <w:top w:val="none" w:sz="0" w:space="0" w:color="auto"/>
        <w:left w:val="none" w:sz="0" w:space="0" w:color="auto"/>
        <w:bottom w:val="none" w:sz="0" w:space="0" w:color="auto"/>
        <w:right w:val="none" w:sz="0" w:space="0" w:color="auto"/>
      </w:divBdr>
    </w:div>
    <w:div w:id="1390686267">
      <w:bodyDiv w:val="1"/>
      <w:marLeft w:val="0"/>
      <w:marRight w:val="0"/>
      <w:marTop w:val="0"/>
      <w:marBottom w:val="0"/>
      <w:divBdr>
        <w:top w:val="none" w:sz="0" w:space="0" w:color="auto"/>
        <w:left w:val="none" w:sz="0" w:space="0" w:color="auto"/>
        <w:bottom w:val="none" w:sz="0" w:space="0" w:color="auto"/>
        <w:right w:val="none" w:sz="0" w:space="0" w:color="auto"/>
      </w:divBdr>
    </w:div>
    <w:div w:id="1467893012">
      <w:bodyDiv w:val="1"/>
      <w:marLeft w:val="0"/>
      <w:marRight w:val="0"/>
      <w:marTop w:val="0"/>
      <w:marBottom w:val="0"/>
      <w:divBdr>
        <w:top w:val="none" w:sz="0" w:space="0" w:color="auto"/>
        <w:left w:val="none" w:sz="0" w:space="0" w:color="auto"/>
        <w:bottom w:val="none" w:sz="0" w:space="0" w:color="auto"/>
        <w:right w:val="none" w:sz="0" w:space="0" w:color="auto"/>
      </w:divBdr>
      <w:divsChild>
        <w:div w:id="1590650641">
          <w:marLeft w:val="0"/>
          <w:marRight w:val="0"/>
          <w:marTop w:val="0"/>
          <w:marBottom w:val="0"/>
          <w:divBdr>
            <w:top w:val="none" w:sz="0" w:space="0" w:color="auto"/>
            <w:left w:val="none" w:sz="0" w:space="0" w:color="auto"/>
            <w:bottom w:val="single" w:sz="2" w:space="0" w:color="838383"/>
            <w:right w:val="none" w:sz="0" w:space="0" w:color="auto"/>
          </w:divBdr>
        </w:div>
        <w:div w:id="582496145">
          <w:marLeft w:val="0"/>
          <w:marRight w:val="0"/>
          <w:marTop w:val="0"/>
          <w:marBottom w:val="0"/>
          <w:divBdr>
            <w:top w:val="none" w:sz="0" w:space="0" w:color="auto"/>
            <w:left w:val="none" w:sz="0" w:space="0" w:color="auto"/>
            <w:bottom w:val="single" w:sz="2" w:space="0" w:color="838383"/>
            <w:right w:val="none" w:sz="0" w:space="0" w:color="auto"/>
          </w:divBdr>
        </w:div>
      </w:divsChild>
    </w:div>
    <w:div w:id="1785005499">
      <w:bodyDiv w:val="1"/>
      <w:marLeft w:val="0"/>
      <w:marRight w:val="0"/>
      <w:marTop w:val="0"/>
      <w:marBottom w:val="0"/>
      <w:divBdr>
        <w:top w:val="none" w:sz="0" w:space="0" w:color="auto"/>
        <w:left w:val="none" w:sz="0" w:space="0" w:color="auto"/>
        <w:bottom w:val="none" w:sz="0" w:space="0" w:color="auto"/>
        <w:right w:val="none" w:sz="0" w:space="0" w:color="auto"/>
      </w:divBdr>
      <w:divsChild>
        <w:div w:id="473332926">
          <w:marLeft w:val="0"/>
          <w:marRight w:val="0"/>
          <w:marTop w:val="0"/>
          <w:marBottom w:val="0"/>
          <w:divBdr>
            <w:top w:val="none" w:sz="0" w:space="0" w:color="auto"/>
            <w:left w:val="none" w:sz="0" w:space="0" w:color="auto"/>
            <w:bottom w:val="none" w:sz="0" w:space="0" w:color="auto"/>
            <w:right w:val="none" w:sz="0" w:space="0" w:color="auto"/>
          </w:divBdr>
          <w:divsChild>
            <w:div w:id="75517808">
              <w:marLeft w:val="0"/>
              <w:marRight w:val="0"/>
              <w:marTop w:val="0"/>
              <w:marBottom w:val="0"/>
              <w:divBdr>
                <w:top w:val="none" w:sz="0" w:space="0" w:color="auto"/>
                <w:left w:val="none" w:sz="0" w:space="0" w:color="auto"/>
                <w:bottom w:val="none" w:sz="0" w:space="0" w:color="auto"/>
                <w:right w:val="none" w:sz="0" w:space="0" w:color="auto"/>
              </w:divBdr>
              <w:divsChild>
                <w:div w:id="1219131621">
                  <w:marLeft w:val="0"/>
                  <w:marRight w:val="0"/>
                  <w:marTop w:val="0"/>
                  <w:marBottom w:val="0"/>
                  <w:divBdr>
                    <w:top w:val="none" w:sz="0" w:space="0" w:color="auto"/>
                    <w:left w:val="none" w:sz="0" w:space="0" w:color="auto"/>
                    <w:bottom w:val="none" w:sz="0" w:space="0" w:color="auto"/>
                    <w:right w:val="none" w:sz="0" w:space="0" w:color="auto"/>
                  </w:divBdr>
                  <w:divsChild>
                    <w:div w:id="1401101856">
                      <w:marLeft w:val="0"/>
                      <w:marRight w:val="0"/>
                      <w:marTop w:val="0"/>
                      <w:marBottom w:val="0"/>
                      <w:divBdr>
                        <w:top w:val="none" w:sz="0" w:space="0" w:color="auto"/>
                        <w:left w:val="none" w:sz="0" w:space="0" w:color="auto"/>
                        <w:bottom w:val="none" w:sz="0" w:space="0" w:color="auto"/>
                        <w:right w:val="none" w:sz="0" w:space="0" w:color="auto"/>
                      </w:divBdr>
                      <w:divsChild>
                        <w:div w:id="145406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050">
          <w:marLeft w:val="0"/>
          <w:marRight w:val="0"/>
          <w:marTop w:val="0"/>
          <w:marBottom w:val="0"/>
          <w:divBdr>
            <w:top w:val="none" w:sz="0" w:space="0" w:color="auto"/>
            <w:left w:val="none" w:sz="0" w:space="0" w:color="auto"/>
            <w:bottom w:val="none" w:sz="0" w:space="0" w:color="auto"/>
            <w:right w:val="none" w:sz="0" w:space="0" w:color="auto"/>
          </w:divBdr>
        </w:div>
      </w:divsChild>
    </w:div>
    <w:div w:id="2093040674">
      <w:bodyDiv w:val="1"/>
      <w:marLeft w:val="0"/>
      <w:marRight w:val="0"/>
      <w:marTop w:val="0"/>
      <w:marBottom w:val="0"/>
      <w:divBdr>
        <w:top w:val="none" w:sz="0" w:space="0" w:color="auto"/>
        <w:left w:val="none" w:sz="0" w:space="0" w:color="auto"/>
        <w:bottom w:val="none" w:sz="0" w:space="0" w:color="auto"/>
        <w:right w:val="none" w:sz="0" w:space="0" w:color="auto"/>
      </w:divBdr>
      <w:divsChild>
        <w:div w:id="1707486691">
          <w:marLeft w:val="67"/>
          <w:marRight w:val="0"/>
          <w:marTop w:val="0"/>
          <w:marBottom w:val="0"/>
          <w:divBdr>
            <w:top w:val="none" w:sz="0" w:space="0" w:color="auto"/>
            <w:left w:val="none" w:sz="0" w:space="0" w:color="auto"/>
            <w:bottom w:val="none" w:sz="0" w:space="0" w:color="auto"/>
            <w:right w:val="none" w:sz="0" w:space="0" w:color="auto"/>
          </w:divBdr>
          <w:divsChild>
            <w:div w:id="36837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hyperlink" Target="http://www.internetastronomia.it"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tiff"/><Relationship Id="rId30" Type="http://schemas.openxmlformats.org/officeDocument/2006/relationships/image" Target="media/image2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10299</Words>
  <Characters>58706</Characters>
  <Application>Microsoft Office Word</Application>
  <DocSecurity>0</DocSecurity>
  <Lines>489</Lines>
  <Paragraphs>137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dc:creator>
  <cp:lastModifiedBy>simona</cp:lastModifiedBy>
  <cp:revision>2</cp:revision>
  <dcterms:created xsi:type="dcterms:W3CDTF">2023-05-10T09:01:00Z</dcterms:created>
  <dcterms:modified xsi:type="dcterms:W3CDTF">2023-05-10T09:01:00Z</dcterms:modified>
</cp:coreProperties>
</file>